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0B" w:rsidRDefault="00A7760B" w:rsidP="00A7760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A7760B" w:rsidRDefault="00A7760B" w:rsidP="00A7760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7760B" w:rsidRDefault="00A7760B" w:rsidP="00A7760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Министерство образования Красноярского края</w:t>
      </w:r>
    </w:p>
    <w:p w:rsidR="00A7760B" w:rsidRDefault="00A7760B" w:rsidP="00A7760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Большеуйского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</w:rPr>
        <w:t xml:space="preserve"> района </w:t>
      </w:r>
    </w:p>
    <w:p w:rsidR="00A7760B" w:rsidRDefault="00A7760B" w:rsidP="00A7760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Новоеловская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</w:rPr>
        <w:t xml:space="preserve"> СОШ"</w:t>
      </w:r>
    </w:p>
    <w:p w:rsidR="00A7760B" w:rsidRDefault="00A7760B" w:rsidP="00A7760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A7760B" w:rsidRDefault="00A7760B" w:rsidP="00A7760B">
      <w:pPr>
        <w:spacing w:after="0"/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ООП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ОО</w:t>
      </w:r>
    </w:p>
    <w:p w:rsidR="00D438E5" w:rsidRPr="00D438E5" w:rsidRDefault="00D438E5" w:rsidP="00D438E5">
      <w:pPr>
        <w:ind w:left="6300"/>
        <w:jc w:val="center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D438E5" w:rsidRPr="00D438E5" w:rsidRDefault="00D438E5" w:rsidP="00D438E5">
      <w:pPr>
        <w:ind w:left="6300"/>
        <w:jc w:val="center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D438E5" w:rsidRPr="00D438E5" w:rsidRDefault="00D438E5" w:rsidP="00D43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Рабочая программа</w:t>
      </w:r>
    </w:p>
    <w:p w:rsidR="00D438E5" w:rsidRPr="00D438E5" w:rsidRDefault="00D438E5" w:rsidP="00D43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внеурочной деятельности</w:t>
      </w:r>
    </w:p>
    <w:p w:rsidR="00D438E5" w:rsidRPr="00D438E5" w:rsidRDefault="00D438E5" w:rsidP="00D43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Спортивный калейдоскоп</w:t>
      </w:r>
      <w:r w:rsidRPr="00D438E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D438E5" w:rsidRPr="00D438E5" w:rsidRDefault="00D438E5" w:rsidP="00D43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8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детей </w:t>
      </w:r>
      <w:r w:rsidR="005554D5">
        <w:rPr>
          <w:rFonts w:ascii="Times New Roman" w:eastAsia="Times New Roman" w:hAnsi="Times New Roman" w:cs="Times New Roman"/>
          <w:sz w:val="32"/>
          <w:szCs w:val="32"/>
          <w:lang w:eastAsia="ru-RU"/>
        </w:rPr>
        <w:t>12 – 13</w:t>
      </w:r>
      <w:r w:rsidRPr="00D438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</w:t>
      </w:r>
      <w:r w:rsidR="00F22D1E">
        <w:rPr>
          <w:rFonts w:ascii="Times New Roman" w:eastAsia="Times New Roman" w:hAnsi="Times New Roman" w:cs="Times New Roman"/>
          <w:sz w:val="32"/>
          <w:szCs w:val="32"/>
          <w:lang w:eastAsia="ru-RU"/>
        </w:rPr>
        <w:t>, 6</w:t>
      </w:r>
      <w:r w:rsidR="00744B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класс,</w:t>
      </w:r>
    </w:p>
    <w:p w:rsidR="00D438E5" w:rsidRPr="00D438E5" w:rsidRDefault="00D438E5" w:rsidP="00D43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438E5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учителя физической культуры</w:t>
      </w:r>
    </w:p>
    <w:p w:rsidR="00D438E5" w:rsidRDefault="00D438E5" w:rsidP="00D43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8E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Ковалева Валерия Николаевича</w:t>
      </w:r>
    </w:p>
    <w:p w:rsidR="00D438E5" w:rsidRDefault="00D438E5" w:rsidP="00D438E5">
      <w:pPr>
        <w:keepNext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D77661" w:rsidRPr="00D438E5" w:rsidRDefault="00D77661" w:rsidP="00D438E5">
      <w:pPr>
        <w:keepNext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D438E5" w:rsidRPr="00D438E5" w:rsidRDefault="00D438E5" w:rsidP="00D438E5">
      <w:pPr>
        <w:rPr>
          <w:rFonts w:ascii="Calibri" w:eastAsia="Times New Roman" w:hAnsi="Calibri" w:cs="Times New Roman"/>
          <w:lang w:eastAsia="ru-RU"/>
        </w:rPr>
      </w:pPr>
    </w:p>
    <w:p w:rsidR="00D438E5" w:rsidRPr="00D438E5" w:rsidRDefault="00D438E5" w:rsidP="00D438E5">
      <w:pPr>
        <w:rPr>
          <w:rFonts w:ascii="Calibri" w:eastAsia="Times New Roman" w:hAnsi="Calibri" w:cs="Times New Roman"/>
          <w:lang w:eastAsia="ru-RU"/>
        </w:rPr>
      </w:pPr>
    </w:p>
    <w:p w:rsidR="00D438E5" w:rsidRPr="00D438E5" w:rsidRDefault="00D438E5" w:rsidP="00D438E5">
      <w:pPr>
        <w:rPr>
          <w:rFonts w:ascii="Calibri" w:eastAsia="Times New Roman" w:hAnsi="Calibri" w:cs="Times New Roman"/>
          <w:lang w:eastAsia="ru-RU"/>
        </w:rPr>
      </w:pPr>
    </w:p>
    <w:p w:rsidR="00D438E5" w:rsidRPr="00D438E5" w:rsidRDefault="00D438E5" w:rsidP="00D438E5">
      <w:pPr>
        <w:rPr>
          <w:rFonts w:ascii="Calibri" w:eastAsia="Times New Roman" w:hAnsi="Calibri" w:cs="Times New Roman"/>
          <w:lang w:eastAsia="ru-RU"/>
        </w:rPr>
      </w:pPr>
    </w:p>
    <w:p w:rsidR="00D438E5" w:rsidRPr="00D438E5" w:rsidRDefault="00D438E5" w:rsidP="00D438E5">
      <w:pPr>
        <w:rPr>
          <w:rFonts w:ascii="Calibri" w:eastAsia="Times New Roman" w:hAnsi="Calibri" w:cs="Times New Roman"/>
          <w:lang w:eastAsia="ru-RU"/>
        </w:rPr>
      </w:pPr>
    </w:p>
    <w:p w:rsidR="00D438E5" w:rsidRPr="00D438E5" w:rsidRDefault="00D438E5" w:rsidP="00D438E5">
      <w:pPr>
        <w:rPr>
          <w:rFonts w:ascii="Calibri" w:eastAsia="Times New Roman" w:hAnsi="Calibri" w:cs="Times New Roman"/>
          <w:lang w:eastAsia="ru-RU"/>
        </w:rPr>
      </w:pPr>
    </w:p>
    <w:p w:rsidR="00D438E5" w:rsidRPr="00D438E5" w:rsidRDefault="00D438E5" w:rsidP="00D438E5">
      <w:pPr>
        <w:rPr>
          <w:rFonts w:ascii="Calibri" w:eastAsia="Times New Roman" w:hAnsi="Calibri" w:cs="Times New Roman"/>
          <w:lang w:eastAsia="ru-RU"/>
        </w:rPr>
      </w:pPr>
    </w:p>
    <w:p w:rsidR="00D438E5" w:rsidRPr="00D438E5" w:rsidRDefault="00D438E5" w:rsidP="00D438E5">
      <w:pPr>
        <w:keepNext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D438E5" w:rsidRDefault="00D438E5" w:rsidP="00D438E5">
      <w:pPr>
        <w:keepNext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A7760B" w:rsidRPr="00D438E5" w:rsidRDefault="00A7760B" w:rsidP="00D438E5">
      <w:pPr>
        <w:keepNext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438E5" w:rsidRDefault="00D77661" w:rsidP="00D438E5">
      <w:pPr>
        <w:jc w:val="center"/>
        <w:rPr>
          <w:rFonts w:ascii="Calibri" w:eastAsia="Times New Roman" w:hAnsi="Calibri" w:cs="Times New Roman"/>
          <w:b/>
          <w:bCs/>
          <w:sz w:val="28"/>
          <w:lang w:eastAsia="ru-RU"/>
        </w:rPr>
      </w:pPr>
      <w:r>
        <w:rPr>
          <w:rFonts w:ascii="Calibri" w:eastAsia="Times New Roman" w:hAnsi="Calibri" w:cs="Times New Roman"/>
          <w:b/>
          <w:bCs/>
          <w:sz w:val="28"/>
          <w:lang w:eastAsia="ru-RU"/>
        </w:rPr>
        <w:t>2023-2024</w:t>
      </w:r>
      <w:r w:rsidR="00D438E5" w:rsidRPr="00D438E5">
        <w:rPr>
          <w:rFonts w:ascii="Calibri" w:eastAsia="Times New Roman" w:hAnsi="Calibri" w:cs="Times New Roman"/>
          <w:b/>
          <w:bCs/>
          <w:sz w:val="28"/>
          <w:lang w:eastAsia="ru-RU"/>
        </w:rPr>
        <w:t xml:space="preserve"> учебный год</w:t>
      </w:r>
    </w:p>
    <w:p w:rsidR="00D438E5" w:rsidRPr="00D438E5" w:rsidRDefault="00D438E5" w:rsidP="00D438E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8E5" w:rsidRPr="00D438E5" w:rsidRDefault="00D438E5" w:rsidP="00D438E5">
      <w:pPr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D438E5" w:rsidRPr="00D438E5" w:rsidRDefault="00D438E5" w:rsidP="00D438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программы в образовательном процессе.</w:t>
      </w:r>
    </w:p>
    <w:p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Рабочая программа по физической культуре разработана в соответствии </w:t>
      </w:r>
      <w:proofErr w:type="gramStart"/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ФЗ от23.09.2002г «Об образовании»,</w:t>
      </w:r>
    </w:p>
    <w:p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ФГОС ООО,</w:t>
      </w:r>
    </w:p>
    <w:p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Уставом МКОУ «Новоеловская СОШ»,</w:t>
      </w:r>
    </w:p>
    <w:p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ООП МКОУ «Новоеловская СОШ»,</w:t>
      </w:r>
    </w:p>
    <w:p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примерной Программой основного общего образования по физической культуре,</w:t>
      </w:r>
    </w:p>
    <w:p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</w:pPr>
      <w:proofErr w:type="gramStart"/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57F2F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вариативной частью</w:t>
      </w:r>
      <w:r w:rsidR="00057F2F"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7F2F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авторской программы</w:t>
      </w: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«Комплексная программа физического воспитания учащихся 1-11 классов» (В. И. Лях, А. А. Зданевич.</w:t>
      </w:r>
      <w:proofErr w:type="gramEnd"/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proofErr w:type="gramStart"/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М.: Про</w:t>
      </w: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DB2720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>свещение, 2012),</w:t>
      </w:r>
      <w:proofErr w:type="gramEnd"/>
    </w:p>
    <w:p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- </w:t>
      </w: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Концепцией преподавания учебного предмета «Физическая культура»,</w:t>
      </w:r>
    </w:p>
    <w:p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рассчитана на 34 часа</w:t>
      </w: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1 часу</w:t>
      </w:r>
      <w:r w:rsidRPr="00D4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438E5" w:rsidRPr="00D438E5" w:rsidRDefault="00D438E5" w:rsidP="00D438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8E5" w:rsidRPr="00D438E5" w:rsidRDefault="00D438E5" w:rsidP="00D438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F2F" w:rsidRDefault="00D438E5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задачи.</w:t>
      </w:r>
      <w:r w:rsidR="00057F2F" w:rsidRPr="00057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7F2F" w:rsidRPr="00057F2F" w:rsidRDefault="00057F2F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057F2F" w:rsidRPr="00057F2F" w:rsidRDefault="00057F2F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программы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углубленное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популярных спортивных  игр: лапта и бадминтон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F2F" w:rsidRPr="00057F2F" w:rsidRDefault="00057F2F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057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задачами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являются:</w:t>
      </w:r>
    </w:p>
    <w:p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здоровья;</w:t>
      </w:r>
    </w:p>
    <w:p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правильному физическому развитию;</w:t>
      </w:r>
    </w:p>
    <w:p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необходимых теоретических знаний,</w:t>
      </w:r>
    </w:p>
    <w:p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приемами техники и тактики игр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воли, смелости, настойчивости, дисциплинированности,                     коллективизма, чувства дружбы;</w:t>
      </w:r>
    </w:p>
    <w:p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ученикам организаторских навыков;</w:t>
      </w:r>
    </w:p>
    <w:p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специальной, физической, тактической подготовки школьников по волейболу;</w:t>
      </w:r>
    </w:p>
    <w:p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выполнению творческих и исследовательских работ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F2F" w:rsidRDefault="00057F2F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815675" w:rsidRDefault="00815675" w:rsidP="00334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Личностные результаты освоения программы:</w:t>
      </w:r>
    </w:p>
    <w:p w:rsidR="00815675" w:rsidRPr="00DB2720" w:rsidRDefault="00815675" w:rsidP="00334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20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 выбор по собственным интересам и  участвует в мероприятиях класса, школы</w:t>
      </w:r>
      <w:r w:rsidR="00334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675" w:rsidRPr="00DB2720" w:rsidRDefault="00815675" w:rsidP="0033403C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2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диалоге, выражая своё собственное мнение  по конкретному вопросу</w:t>
      </w:r>
      <w:r w:rsidR="00334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675" w:rsidRPr="00DB2720" w:rsidRDefault="00815675" w:rsidP="00334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2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 свою деятельность по заданным критериям</w:t>
      </w:r>
      <w:r w:rsidR="00334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675" w:rsidRPr="00DB2720" w:rsidRDefault="00815675" w:rsidP="0033403C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Выполняет установленные нормы, правила поведения в классе, в школе</w:t>
      </w:r>
      <w:r w:rsidR="00334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675" w:rsidRPr="00DB2720" w:rsidRDefault="00815675" w:rsidP="008156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DB2720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815675" w:rsidRPr="00DB2720" w:rsidRDefault="0033403C" w:rsidP="008156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Умеет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контролировать своё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675" w:rsidRPr="00DB2720" w:rsidRDefault="0033403C" w:rsidP="008156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декватно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выполнения действия и вносит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ходимые коррективы в исполнение.</w:t>
      </w:r>
    </w:p>
    <w:p w:rsidR="00815675" w:rsidRPr="00DB2720" w:rsidRDefault="0033403C" w:rsidP="008156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</w:t>
      </w:r>
      <w:r w:rsidR="00815675" w:rsidRPr="00DB2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 получит возможность научиться:</w:t>
      </w:r>
    </w:p>
    <w:p w:rsidR="00815675" w:rsidRPr="00DB2720" w:rsidRDefault="00815675" w:rsidP="008156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DB2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ставить новые учебные цели и задачи;</w:t>
      </w:r>
    </w:p>
    <w:p w:rsidR="00815675" w:rsidRDefault="00815675" w:rsidP="008156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DB2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:rsidR="00815675" w:rsidRPr="00DB2720" w:rsidRDefault="00815675" w:rsidP="008156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815675" w:rsidRPr="00DB2720" w:rsidRDefault="0033403C" w:rsidP="00815675">
      <w:pPr>
        <w:spacing w:after="0" w:line="240" w:lineRule="auto"/>
        <w:ind w:left="459" w:firstLine="2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Умеет </w:t>
      </w:r>
      <w:r w:rsidR="00815675" w:rsidRPr="00DB27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планировать (соста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влять план  своей деятельности).</w:t>
      </w:r>
    </w:p>
    <w:p w:rsidR="00815675" w:rsidRPr="00DB2720" w:rsidRDefault="0033403C" w:rsidP="00815675">
      <w:pPr>
        <w:spacing w:after="0" w:line="240" w:lineRule="auto"/>
        <w:ind w:left="459" w:firstLine="2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Проявляет</w:t>
      </w:r>
      <w:r w:rsidR="00815675" w:rsidRPr="00DB27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инициативу при поиске способа (способов) решения задач.</w:t>
      </w:r>
    </w:p>
    <w:p w:rsidR="00815675" w:rsidRPr="00DB2720" w:rsidRDefault="00815675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Познавательные универсальные учебные действия</w:t>
      </w:r>
    </w:p>
    <w:p w:rsidR="00815675" w:rsidRPr="00DB2720" w:rsidRDefault="0033403C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ик научится:</w:t>
      </w:r>
    </w:p>
    <w:p w:rsidR="00815675" w:rsidRPr="00DB2720" w:rsidRDefault="0033403C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роводить наблюдение и эксперимент под руководством учителя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5675" w:rsidRPr="00DB2720" w:rsidRDefault="0033403C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существлять выбор наиболее эффективных способов решения задач в зависимости от конкретных условий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5675" w:rsidRPr="00DB2720" w:rsidRDefault="0033403C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Учени</w:t>
      </w:r>
      <w:r w:rsidR="00815675" w:rsidRPr="00DB272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 получит возможность научиться:</w:t>
      </w:r>
    </w:p>
    <w:p w:rsidR="00815675" w:rsidRPr="00DB2720" w:rsidRDefault="00815675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 ставить проблему, аргументировать её актуальность;</w:t>
      </w:r>
    </w:p>
    <w:p w:rsidR="00815675" w:rsidRDefault="00815675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 самостоятельно проводить исследование на основе применения методов набл</w:t>
      </w:r>
      <w:r w:rsidR="0033403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юдения и эксперимента.</w:t>
      </w:r>
    </w:p>
    <w:p w:rsidR="00CC3AF9" w:rsidRPr="00DB2720" w:rsidRDefault="00CC3AF9" w:rsidP="00CC3AF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431" w:hanging="43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результаты:</w:t>
      </w:r>
    </w:p>
    <w:p w:rsidR="00057F2F" w:rsidRPr="00057F2F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Овладение детьми основ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лапты и бадминтона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переходом к самостоятельному мышлению.</w:t>
      </w:r>
    </w:p>
    <w:p w:rsidR="00057F2F" w:rsidRPr="00057F2F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Корректировка и совершенствование психических свойств: наблюдательности, внимания, воображения, мышления, памяти.</w:t>
      </w:r>
    </w:p>
    <w:p w:rsidR="00057F2F" w:rsidRPr="00057F2F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Воспитания характера (самодисциплины, воли, рационализма).</w:t>
      </w:r>
    </w:p>
    <w:p w:rsidR="00057F2F" w:rsidRPr="00057F2F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продолжительности двигательной деятельности учащихся.</w:t>
      </w:r>
    </w:p>
    <w:p w:rsidR="00D438E5" w:rsidRPr="00D438E5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творческой и исследовательской работы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достижение спортивных результатов.</w:t>
      </w:r>
      <w:r w:rsidR="001B4EC4" w:rsidRPr="00D4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8E5" w:rsidRPr="00D438E5" w:rsidRDefault="00D438E5" w:rsidP="001B4EC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tbl>
      <w:tblPr>
        <w:tblStyle w:val="1"/>
        <w:tblW w:w="1027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04"/>
        <w:gridCol w:w="1598"/>
        <w:gridCol w:w="6237"/>
        <w:gridCol w:w="1239"/>
      </w:tblGrid>
      <w:tr w:rsidR="00DD4CBB" w:rsidRPr="00D438E5" w:rsidTr="00FF3B5B">
        <w:tc>
          <w:tcPr>
            <w:tcW w:w="1204" w:type="dxa"/>
          </w:tcPr>
          <w:p w:rsidR="00D438E5" w:rsidRPr="00D438E5" w:rsidRDefault="00D438E5" w:rsidP="00D438E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8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:rsidR="00D438E5" w:rsidRPr="00D438E5" w:rsidRDefault="00DD4CBB" w:rsidP="00DD4C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6237" w:type="dxa"/>
          </w:tcPr>
          <w:p w:rsidR="00D438E5" w:rsidRPr="00D438E5" w:rsidRDefault="00DD4CBB" w:rsidP="00D438E5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39" w:type="dxa"/>
          </w:tcPr>
          <w:p w:rsidR="00D438E5" w:rsidRPr="00D438E5" w:rsidRDefault="00DD4CBB" w:rsidP="00DD4C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D4CBB" w:rsidRPr="00D438E5" w:rsidTr="00FF3B5B">
        <w:tc>
          <w:tcPr>
            <w:tcW w:w="1204" w:type="dxa"/>
          </w:tcPr>
          <w:p w:rsidR="00D438E5" w:rsidRPr="00D438E5" w:rsidRDefault="00D438E5" w:rsidP="00D438E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D438E5" w:rsidRPr="00DD4CBB" w:rsidRDefault="00DD4CBB" w:rsidP="00DD4C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CBB">
              <w:rPr>
                <w:rFonts w:ascii="Times New Roman" w:hAnsi="Times New Roman" w:cs="Times New Roman"/>
                <w:sz w:val="28"/>
                <w:szCs w:val="28"/>
              </w:rPr>
              <w:t>лапта</w:t>
            </w:r>
          </w:p>
        </w:tc>
        <w:tc>
          <w:tcPr>
            <w:tcW w:w="6237" w:type="dxa"/>
          </w:tcPr>
          <w:p w:rsidR="00DD4CBB" w:rsidRPr="002E0A16" w:rsidRDefault="00DD4CBB" w:rsidP="00DD4CB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B0A1E">
              <w:rPr>
                <w:rFonts w:ascii="Times New Roman" w:hAnsi="Times New Roman" w:cs="Times New Roman"/>
                <w:lang w:eastAsia="ar-SA"/>
              </w:rPr>
              <w:t>Основные пра</w:t>
            </w:r>
            <w:r w:rsidR="00E94447">
              <w:rPr>
                <w:rFonts w:ascii="Times New Roman" w:hAnsi="Times New Roman" w:cs="Times New Roman"/>
                <w:lang w:eastAsia="ar-SA"/>
              </w:rPr>
              <w:t>вила, разметка игровой площадки.</w:t>
            </w:r>
            <w:r w:rsidRPr="005B0A1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E0A16">
              <w:rPr>
                <w:rFonts w:ascii="Times New Roman" w:hAnsi="Times New Roman" w:cs="Times New Roman"/>
                <w:lang w:eastAsia="ar-SA"/>
              </w:rPr>
              <w:t>Удар средней (плоской) битой сверху, снизу. Удар сверху круглой битой  двумя руками. Увертывание уклонением. Повороты на носках  с мячом в руках и без мяча, стоя на одной ноге с мячом в руках и без мяча, прыжком, переступанием (на месте и в движении). Броски (сверху) стоя, хватом на три пальца; в сочетании с перемещениями; с колена и в приседе; лежа.  Ловля мяча на среднем, на нижнем</w:t>
            </w:r>
            <w:proofErr w:type="gramStart"/>
            <w:r w:rsidRPr="002E0A16">
              <w:rPr>
                <w:rFonts w:ascii="Times New Roman" w:hAnsi="Times New Roman" w:cs="Times New Roman"/>
                <w:lang w:eastAsia="ar-SA"/>
              </w:rPr>
              <w:t xml:space="preserve"> ,</w:t>
            </w:r>
            <w:proofErr w:type="gramEnd"/>
            <w:r w:rsidRPr="002E0A16">
              <w:rPr>
                <w:rFonts w:ascii="Times New Roman" w:hAnsi="Times New Roman" w:cs="Times New Roman"/>
                <w:lang w:eastAsia="ar-SA"/>
              </w:rPr>
              <w:t xml:space="preserve"> на верхнем уровне; одной рукой на три пальца; после отскока; в прыжке. Подбор мяча, катящегося к игроку; мимо игрока; от игрока. Остановка мяча ногой. </w:t>
            </w:r>
          </w:p>
          <w:p w:rsidR="00DD4CBB" w:rsidRPr="002E0A16" w:rsidRDefault="00DD4CBB" w:rsidP="00DD4CB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0A16"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Тактика игры бьющей команды. </w:t>
            </w:r>
            <w:r w:rsidRPr="002E0A16">
              <w:rPr>
                <w:rFonts w:ascii="Times New Roman" w:hAnsi="Times New Roman" w:cs="Times New Roman"/>
                <w:lang w:eastAsia="ar-SA"/>
              </w:rPr>
              <w:t>Выбор момента перебежки. Борьба за город. Совершенствование тактических действий.</w:t>
            </w:r>
          </w:p>
          <w:p w:rsidR="00DD4CBB" w:rsidRPr="002E0A16" w:rsidRDefault="00DD4CBB" w:rsidP="00DD4CB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0A16"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Тактика игры водящей команды. </w:t>
            </w:r>
            <w:r w:rsidRPr="002E0A16">
              <w:rPr>
                <w:rFonts w:ascii="Times New Roman" w:hAnsi="Times New Roman" w:cs="Times New Roman"/>
                <w:lang w:eastAsia="ar-SA"/>
              </w:rPr>
              <w:t>Броски в город, броски своему, броски в соперника. Групповые взаимодействия без перемещения игроков, с перемещением игроков. Расположение игроков в поле в момент удара 3 – 2 – 1; 1 – 2 – 2 – 1 во время перебежки. Борьба за город. Изменение расположения игроков в зависимости от тактики соперника.</w:t>
            </w:r>
            <w:r w:rsidR="00057F2F">
              <w:rPr>
                <w:rFonts w:ascii="Times New Roman" w:hAnsi="Times New Roman" w:cs="Times New Roman"/>
                <w:lang w:eastAsia="ar-SA"/>
              </w:rPr>
              <w:t xml:space="preserve"> Творческая работа «Виды лапты».</w:t>
            </w:r>
            <w:r w:rsidR="001B4EC4">
              <w:rPr>
                <w:rFonts w:ascii="Times New Roman" w:hAnsi="Times New Roman" w:cs="Times New Roman"/>
                <w:lang w:eastAsia="ar-SA"/>
              </w:rPr>
              <w:t xml:space="preserve"> Исследовательская работа «Влияние игры лапта на мое физическое развитие».</w:t>
            </w:r>
          </w:p>
          <w:p w:rsidR="00D438E5" w:rsidRPr="00D438E5" w:rsidRDefault="00D438E5" w:rsidP="00DD4C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D438E5" w:rsidRPr="00D438E5" w:rsidRDefault="00E94447" w:rsidP="00E944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4CBB" w:rsidRPr="00D438E5" w:rsidTr="00FF3B5B">
        <w:tc>
          <w:tcPr>
            <w:tcW w:w="1204" w:type="dxa"/>
          </w:tcPr>
          <w:p w:rsidR="00D438E5" w:rsidRPr="00D438E5" w:rsidRDefault="00D438E5" w:rsidP="00D438E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8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D438E5" w:rsidRPr="00DD4CBB" w:rsidRDefault="00DD4CBB" w:rsidP="00DD4C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6237" w:type="dxa"/>
          </w:tcPr>
          <w:p w:rsidR="00DD4CBB" w:rsidRPr="002A7B01" w:rsidRDefault="00DD4CBB" w:rsidP="00DD4CBB">
            <w:pPr>
              <w:rPr>
                <w:rFonts w:ascii="Times New Roman" w:hAnsi="Times New Roman" w:cs="Times New Roman"/>
              </w:rPr>
            </w:pPr>
            <w:r w:rsidRPr="002A7B01">
              <w:rPr>
                <w:rFonts w:ascii="Times New Roman" w:hAnsi="Times New Roman" w:cs="Times New Roman"/>
              </w:rPr>
              <w:t xml:space="preserve">Стойка бадминтониста. </w:t>
            </w:r>
            <w:r>
              <w:rPr>
                <w:rFonts w:ascii="Times New Roman" w:hAnsi="Times New Roman" w:cs="Times New Roman"/>
              </w:rPr>
              <w:t xml:space="preserve">Перемещения. </w:t>
            </w:r>
            <w:r w:rsidRPr="002A7B01">
              <w:rPr>
                <w:rFonts w:ascii="Times New Roman" w:hAnsi="Times New Roman" w:cs="Times New Roman"/>
              </w:rPr>
              <w:t>Хват ракетки. Удары по волану сверху. Снизу и сбоку.</w:t>
            </w:r>
            <w:r>
              <w:rPr>
                <w:rFonts w:ascii="Times New Roman" w:hAnsi="Times New Roman" w:cs="Times New Roman"/>
              </w:rPr>
              <w:t xml:space="preserve"> Тактика игры. </w:t>
            </w:r>
            <w:r w:rsidR="001B4EC4">
              <w:rPr>
                <w:rFonts w:ascii="Times New Roman" w:hAnsi="Times New Roman" w:cs="Times New Roman"/>
              </w:rPr>
              <w:t>Творческая работа «</w:t>
            </w:r>
            <w:r>
              <w:rPr>
                <w:rFonts w:ascii="Times New Roman" w:hAnsi="Times New Roman" w:cs="Times New Roman"/>
              </w:rPr>
              <w:t xml:space="preserve">Правила </w:t>
            </w:r>
            <w:r w:rsidR="001B4EC4">
              <w:rPr>
                <w:rFonts w:ascii="Times New Roman" w:hAnsi="Times New Roman" w:cs="Times New Roman"/>
              </w:rPr>
              <w:t>игры в бадминтон»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38E5" w:rsidRPr="00D438E5" w:rsidRDefault="00D438E5" w:rsidP="00DD4CBB">
            <w:pPr>
              <w:ind w:left="171"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D438E5" w:rsidRPr="00D438E5" w:rsidRDefault="00E94447" w:rsidP="00E944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F3B5B" w:rsidRDefault="00FF3B5B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8E5" w:rsidRPr="00D438E5" w:rsidRDefault="00D438E5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 </w:t>
      </w:r>
      <w:proofErr w:type="gramStart"/>
      <w:r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–т</w:t>
      </w:r>
      <w:proofErr w:type="gramEnd"/>
      <w:r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ематическое </w:t>
      </w:r>
    </w:p>
    <w:p w:rsidR="00D438E5" w:rsidRDefault="00744BD2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438E5"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ланирование</w:t>
      </w:r>
      <w:r w:rsidR="007B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744BD2" w:rsidRPr="00D438E5" w:rsidRDefault="00744BD2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-567" w:type="dxa"/>
        <w:tblLook w:val="04A0" w:firstRow="1" w:lastRow="0" w:firstColumn="1" w:lastColumn="0" w:noHBand="0" w:noVBand="1"/>
      </w:tblPr>
      <w:tblGrid>
        <w:gridCol w:w="792"/>
        <w:gridCol w:w="1017"/>
        <w:gridCol w:w="4111"/>
        <w:gridCol w:w="3969"/>
      </w:tblGrid>
      <w:tr w:rsidR="00053848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8" w:rsidRPr="00D438E5" w:rsidRDefault="00053848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48" w:rsidRPr="00D438E5" w:rsidRDefault="00053848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8" w:rsidRPr="00D438E5" w:rsidRDefault="00053848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43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8" w:rsidRPr="00D438E5" w:rsidRDefault="00053848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</w:tr>
      <w:tr w:rsidR="00FF3B5B" w:rsidRPr="00D438E5" w:rsidTr="001B4EC4">
        <w:trPr>
          <w:trHeight w:val="38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B00" w:rsidRDefault="00FF3B5B" w:rsidP="00E9444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Правила безопасности при игре в лапту.</w:t>
            </w:r>
          </w:p>
          <w:p w:rsidR="00FF3B5B" w:rsidRPr="002310A1" w:rsidRDefault="002E6B00" w:rsidP="00E9444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Правила игры.</w:t>
            </w:r>
            <w:r w:rsidR="00FF3B5B" w:rsidRPr="002310A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Pr="002310A1" w:rsidRDefault="00FF3B5B" w:rsidP="00FF3B5B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Правила ТБ.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Подвижные игры с мячом.</w:t>
            </w:r>
          </w:p>
        </w:tc>
      </w:tr>
      <w:tr w:rsidR="00FF3B5B" w:rsidRPr="00D438E5" w:rsidTr="001B4EC4">
        <w:trPr>
          <w:trHeight w:val="38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Pr="002310A1" w:rsidRDefault="002E6B00" w:rsidP="00E9444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Размеры площадки. Удар сверху круглой битой.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Pr="002310A1" w:rsidRDefault="00FF3B5B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FF3B5B" w:rsidRPr="00D438E5" w:rsidTr="001B4EC4">
        <w:trPr>
          <w:trHeight w:val="41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Pr="002310A1" w:rsidRDefault="00FF3B5B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Удар снизу  круглой битой двумя руками.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Pr="002310A1" w:rsidRDefault="00FF3B5B" w:rsidP="00FF3B5B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Удары по мячу</w:t>
            </w: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. Составление комплекса упражнений на выносливость</w:t>
            </w:r>
          </w:p>
        </w:tc>
      </w:tr>
      <w:tr w:rsidR="00FF3B5B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5B" w:rsidRPr="002310A1" w:rsidRDefault="00FF3B5B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Удар снизу  круглой битой двумя руками.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5B" w:rsidRPr="002310A1" w:rsidRDefault="00FF3B5B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Удары по мячу.</w:t>
            </w:r>
          </w:p>
        </w:tc>
      </w:tr>
      <w:tr w:rsidR="00FF3B5B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5B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Остановка скачком. Увертывание смещением (шагом и прыжком)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5B" w:rsidRPr="002310A1" w:rsidRDefault="00FF3B5B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FF3B5B">
              <w:rPr>
                <w:rFonts w:ascii="Times New Roman" w:eastAsia="Times New Roman" w:hAnsi="Times New Roman"/>
                <w:bCs/>
                <w:lang w:eastAsia="ar-SA"/>
              </w:rPr>
              <w:t>Удары по мячу.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F21E08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Ловля мяча одной рукой на три пальца.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 xml:space="preserve">Остановка скачком. Увертывание смещением (шагом и прыжком)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Ловля мяча одной рукой на три пальца.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Перемещения. Передачи мяча. Элементы тактики. Мини-исследование «Кто дальше бросит и почему?» </w:t>
            </w:r>
          </w:p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Ловля мяча одной рукой на три пальца.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153B5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Перемещения. Передачи мяча.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Броски с колена и в приседе. Тактика игры водящей команды.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Элементы тактики.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Броски с колена и в приседе. Тактика игры водящей команды.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Элементы тактики.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Тактика игры бьющей команды. Бег 30 м-тест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Оценка качества передачи.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 xml:space="preserve">Тактика игры бьющей команды. Прыжки в длину с </w:t>
            </w:r>
            <w:proofErr w:type="gramStart"/>
            <w:r w:rsidRPr="002310A1">
              <w:rPr>
                <w:rFonts w:ascii="Times New Roman" w:eastAsia="Times New Roman" w:hAnsi="Times New Roman"/>
                <w:lang w:eastAsia="ar-SA"/>
              </w:rPr>
              <w:t>места-тест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Оценка качества передачи.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Передача мяча на точность. Челночный бег-тест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Выполнение контрольных нормативов.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Передача мяча на дальность. Подтягивание-тест.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153B5D">
              <w:rPr>
                <w:rFonts w:ascii="Times New Roman" w:eastAsia="Times New Roman" w:hAnsi="Times New Roman"/>
                <w:bCs/>
                <w:lang w:eastAsia="ar-SA"/>
              </w:rPr>
              <w:t>Выполнение контрольных нормативов.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FF3B5B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Правила игры и техника безопасности. </w:t>
            </w:r>
            <w:r w:rsidRPr="002A7B01">
              <w:rPr>
                <w:rFonts w:ascii="Times New Roman" w:hAnsi="Times New Roman"/>
              </w:rPr>
              <w:t>Стойка бадминтониста.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Правила ТБ.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Подвижные игры с мячом.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Перемещения.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A7B01">
              <w:rPr>
                <w:rFonts w:ascii="Times New Roman" w:hAnsi="Times New Roman"/>
              </w:rPr>
              <w:t>Хват ракетки.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153B5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Составление комплекса упражнений на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развитие ловкости.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A7B01">
              <w:rPr>
                <w:rFonts w:ascii="Times New Roman" w:hAnsi="Times New Roman"/>
              </w:rPr>
              <w:t>Удары по волану сверху.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1A3ADE" w:rsidRDefault="002E6B00" w:rsidP="005F182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A3ADE">
              <w:rPr>
                <w:rFonts w:ascii="Times New Roman" w:hAnsi="Times New Roman"/>
                <w:sz w:val="22"/>
                <w:szCs w:val="22"/>
              </w:rPr>
              <w:t>Техника выполнения ударов:</w:t>
            </w:r>
            <w:r w:rsidRPr="001A3AD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A3ADE">
              <w:rPr>
                <w:rFonts w:ascii="Times New Roman" w:hAnsi="Times New Roman"/>
                <w:sz w:val="22"/>
                <w:szCs w:val="22"/>
              </w:rPr>
              <w:t>сверху</w:t>
            </w:r>
            <w:r w:rsidRPr="001A3ADE">
              <w:rPr>
                <w:rFonts w:ascii="Times New Roman" w:hAnsi="Times New Roman"/>
                <w:bCs/>
                <w:sz w:val="22"/>
                <w:szCs w:val="22"/>
              </w:rPr>
              <w:t xml:space="preserve"> сбоку, снизу, открытой и закрытой стороной ракетки;</w:t>
            </w:r>
            <w:r w:rsidRPr="001A3ADE">
              <w:rPr>
                <w:rFonts w:ascii="Times New Roman" w:hAnsi="Times New Roman"/>
                <w:sz w:val="22"/>
                <w:szCs w:val="22"/>
              </w:rPr>
              <w:t xml:space="preserve"> высокий удар сверху открытой стороной ракетки.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FF3B5B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Удары с</w:t>
            </w:r>
            <w:r w:rsidRPr="002A7B01">
              <w:rPr>
                <w:rFonts w:ascii="Times New Roman" w:hAnsi="Times New Roman"/>
              </w:rPr>
              <w:t>низу и сбоку.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1A3ADE" w:rsidRDefault="002E6B00" w:rsidP="005F182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A3ADE">
              <w:rPr>
                <w:rFonts w:ascii="Times New Roman" w:hAnsi="Times New Roman"/>
                <w:sz w:val="22"/>
                <w:szCs w:val="22"/>
              </w:rPr>
              <w:t>Техника выполнения ударов:</w:t>
            </w:r>
            <w:r w:rsidRPr="001A3AD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A3ADE">
              <w:rPr>
                <w:rFonts w:ascii="Times New Roman" w:hAnsi="Times New Roman"/>
                <w:sz w:val="22"/>
                <w:szCs w:val="22"/>
              </w:rPr>
              <w:t>сверху</w:t>
            </w:r>
            <w:r w:rsidRPr="001A3ADE">
              <w:rPr>
                <w:rFonts w:ascii="Times New Roman" w:hAnsi="Times New Roman"/>
                <w:bCs/>
                <w:sz w:val="22"/>
                <w:szCs w:val="22"/>
              </w:rPr>
              <w:t xml:space="preserve"> сбоку, снизу, открытой и закрытой стороной ракетки;</w:t>
            </w:r>
            <w:r w:rsidRPr="001A3ADE">
              <w:rPr>
                <w:rFonts w:ascii="Times New Roman" w:hAnsi="Times New Roman"/>
                <w:sz w:val="22"/>
                <w:szCs w:val="22"/>
              </w:rPr>
              <w:t xml:space="preserve"> высокий удар сверху открытой стороной ракетки.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Тактика игры.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1A3ADE" w:rsidRDefault="002E6B00" w:rsidP="005F1824">
            <w:pPr>
              <w:rPr>
                <w:rFonts w:ascii="Times New Roman" w:hAnsi="Times New Roman"/>
              </w:rPr>
            </w:pPr>
            <w:r w:rsidRPr="001A3ADE">
              <w:rPr>
                <w:rFonts w:ascii="Times New Roman" w:hAnsi="Times New Roman"/>
              </w:rPr>
              <w:t xml:space="preserve">Техника выполнения короткой подачи открытой и закрытой стороной ракетки; высоко-далекой подачи. </w:t>
            </w:r>
            <w:r w:rsidRPr="001A3ADE">
              <w:rPr>
                <w:rFonts w:ascii="Times New Roman" w:eastAsia="Times New Roman" w:hAnsi="Times New Roman"/>
                <w:lang w:eastAsia="ar-SA"/>
              </w:rPr>
              <w:t>Разработка комплекса упражнений для техники игры в бадминтон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A7B01" w:rsidRDefault="002E6B00" w:rsidP="00FF3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соревнований.</w:t>
            </w:r>
          </w:p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1A3ADE" w:rsidRDefault="002E6B00" w:rsidP="005F1824">
            <w:pPr>
              <w:rPr>
                <w:rFonts w:ascii="Times New Roman" w:hAnsi="Times New Roman"/>
              </w:rPr>
            </w:pPr>
            <w:r w:rsidRPr="001A3ADE">
              <w:rPr>
                <w:rFonts w:ascii="Times New Roman" w:hAnsi="Times New Roman"/>
              </w:rPr>
              <w:t>Техника выполнения короткой подачи открытой и закрытой стороной ракетки; высоко-далекой подачи.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Двухсторонняя игра в бадминтон.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>
            <w:r w:rsidRPr="009452B1">
              <w:rPr>
                <w:rFonts w:ascii="Times New Roman" w:eastAsia="Times New Roman" w:hAnsi="Times New Roman"/>
                <w:lang w:eastAsia="ar-SA"/>
              </w:rPr>
              <w:t>Двухсторонняя игра в бадминтон.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</w:t>
            </w:r>
            <w:r w:rsidRPr="000E637D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умений и физической подготовленности.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>
            <w:r w:rsidRPr="009452B1">
              <w:rPr>
                <w:rFonts w:ascii="Times New Roman" w:eastAsia="Times New Roman" w:hAnsi="Times New Roman"/>
                <w:lang w:eastAsia="ar-SA"/>
              </w:rPr>
              <w:t>Двухсторонняя игра в бадминтон.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>
            <w:r w:rsidRPr="002775AD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>
            <w:r w:rsidRPr="002775AD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>
            <w:r w:rsidRPr="002775AD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>
            <w:r w:rsidRPr="002775AD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E94447">
            <w:pPr>
              <w:suppressAutoHyphens/>
              <w:rPr>
                <w:rFonts w:ascii="Times New Roman" w:eastAsia="Times New Roman" w:hAnsi="Times New Roman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 xml:space="preserve">Двухсторонняя игра в лапту.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637D">
              <w:rPr>
                <w:rFonts w:ascii="Times New Roman" w:eastAsia="Times New Roman" w:hAnsi="Times New Roman"/>
                <w:lang w:eastAsia="ar-SA"/>
              </w:rPr>
              <w:t>Тестирование уровня двигательных умений и физической подготовленности.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E9444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Промежуточная итоговая аттестация в форме творческой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153B5D" w:rsidRDefault="002E6B00" w:rsidP="00D438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3B5D">
              <w:rPr>
                <w:rFonts w:ascii="Times New Roman" w:eastAsia="Times New Roman" w:hAnsi="Times New Roman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занятий с группой товарищей.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>
            <w:r w:rsidRPr="0033752F">
              <w:rPr>
                <w:rFonts w:ascii="Times New Roman" w:eastAsia="Times New Roman" w:hAnsi="Times New Roman"/>
                <w:lang w:eastAsia="ar-SA"/>
              </w:rPr>
              <w:t>Промежуточная итоговая аттестация в форме творческой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153B5D" w:rsidRDefault="002E6B00" w:rsidP="005F18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3B5D">
              <w:rPr>
                <w:rFonts w:ascii="Times New Roman" w:eastAsia="Times New Roman" w:hAnsi="Times New Roman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занятий с группой товарищей.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>
            <w:r w:rsidRPr="0033752F">
              <w:rPr>
                <w:rFonts w:ascii="Times New Roman" w:eastAsia="Times New Roman" w:hAnsi="Times New Roman"/>
                <w:lang w:eastAsia="ar-SA"/>
              </w:rPr>
              <w:t>Промежуточная итоговая аттестация в форме творческой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153B5D" w:rsidRDefault="002E6B00" w:rsidP="005F18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3B5D">
              <w:rPr>
                <w:rFonts w:ascii="Times New Roman" w:eastAsia="Times New Roman" w:hAnsi="Times New Roman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занятий с группой товарищей.</w:t>
            </w:r>
          </w:p>
        </w:tc>
      </w:tr>
    </w:tbl>
    <w:p w:rsidR="001766E7" w:rsidRPr="00D438E5" w:rsidRDefault="00A7760B" w:rsidP="001B4EC4">
      <w:pPr>
        <w:rPr>
          <w:rFonts w:ascii="Times New Roman" w:hAnsi="Times New Roman" w:cs="Times New Roman"/>
          <w:sz w:val="28"/>
          <w:szCs w:val="28"/>
        </w:rPr>
      </w:pPr>
    </w:p>
    <w:sectPr w:rsidR="001766E7" w:rsidRPr="00D4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B140D81"/>
    <w:multiLevelType w:val="hybridMultilevel"/>
    <w:tmpl w:val="6054F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59"/>
    <w:rsid w:val="000275CB"/>
    <w:rsid w:val="00053848"/>
    <w:rsid w:val="00057F2F"/>
    <w:rsid w:val="00153B5D"/>
    <w:rsid w:val="001B4EC4"/>
    <w:rsid w:val="002E6B00"/>
    <w:rsid w:val="0033403C"/>
    <w:rsid w:val="003636BA"/>
    <w:rsid w:val="005554D5"/>
    <w:rsid w:val="00744BD2"/>
    <w:rsid w:val="007B61C4"/>
    <w:rsid w:val="00815675"/>
    <w:rsid w:val="00934B59"/>
    <w:rsid w:val="009521C9"/>
    <w:rsid w:val="009C6267"/>
    <w:rsid w:val="00A7760B"/>
    <w:rsid w:val="00CC3AF9"/>
    <w:rsid w:val="00D438E5"/>
    <w:rsid w:val="00D77661"/>
    <w:rsid w:val="00DD4CBB"/>
    <w:rsid w:val="00E94447"/>
    <w:rsid w:val="00F22D1E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38E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438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таблицы"/>
    <w:basedOn w:val="a5"/>
    <w:rsid w:val="00FF3B5B"/>
    <w:pPr>
      <w:spacing w:after="0" w:line="240" w:lineRule="auto"/>
    </w:pPr>
    <w:rPr>
      <w:rFonts w:ascii="Arial Narrow" w:eastAsia="Times New Roman" w:hAnsi="Arial Narrow" w:cs="Times New Roman"/>
      <w:sz w:val="17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F3B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3B5B"/>
  </w:style>
  <w:style w:type="paragraph" w:styleId="a7">
    <w:name w:val="Balloon Text"/>
    <w:basedOn w:val="a"/>
    <w:link w:val="a8"/>
    <w:uiPriority w:val="99"/>
    <w:semiHidden/>
    <w:unhideWhenUsed/>
    <w:rsid w:val="001B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38E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438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таблицы"/>
    <w:basedOn w:val="a5"/>
    <w:rsid w:val="00FF3B5B"/>
    <w:pPr>
      <w:spacing w:after="0" w:line="240" w:lineRule="auto"/>
    </w:pPr>
    <w:rPr>
      <w:rFonts w:ascii="Arial Narrow" w:eastAsia="Times New Roman" w:hAnsi="Arial Narrow" w:cs="Times New Roman"/>
      <w:sz w:val="17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F3B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3B5B"/>
  </w:style>
  <w:style w:type="paragraph" w:styleId="a7">
    <w:name w:val="Balloon Text"/>
    <w:basedOn w:val="a"/>
    <w:link w:val="a8"/>
    <w:uiPriority w:val="99"/>
    <w:semiHidden/>
    <w:unhideWhenUsed/>
    <w:rsid w:val="001B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23</cp:revision>
  <cp:lastPrinted>2022-10-09T15:00:00Z</cp:lastPrinted>
  <dcterms:created xsi:type="dcterms:W3CDTF">2020-09-20T14:50:00Z</dcterms:created>
  <dcterms:modified xsi:type="dcterms:W3CDTF">2023-10-03T09:43:00Z</dcterms:modified>
</cp:coreProperties>
</file>