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FB" w:rsidRPr="00C438EA" w:rsidRDefault="009F17FB" w:rsidP="009F17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8EA">
        <w:rPr>
          <w:rFonts w:ascii="Times New Roman" w:hAnsi="Times New Roman" w:cs="Times New Roman"/>
          <w:b/>
          <w:sz w:val="32"/>
          <w:szCs w:val="32"/>
        </w:rPr>
        <w:t>Аннотация к рабоч</w:t>
      </w:r>
      <w:bookmarkStart w:id="0" w:name="_GoBack"/>
      <w:bookmarkEnd w:id="0"/>
      <w:r w:rsidRPr="00C438EA">
        <w:rPr>
          <w:rFonts w:ascii="Times New Roman" w:hAnsi="Times New Roman" w:cs="Times New Roman"/>
          <w:b/>
          <w:sz w:val="32"/>
          <w:szCs w:val="32"/>
        </w:rPr>
        <w:t>ей программе по музыке ФГОС НОО 1-4 классы</w:t>
      </w:r>
    </w:p>
    <w:p w:rsidR="009F17FB" w:rsidRDefault="009F17FB" w:rsidP="009F17FB"/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17FB">
        <w:rPr>
          <w:rFonts w:ascii="Times New Roman" w:hAnsi="Times New Roman" w:cs="Times New Roman"/>
          <w:sz w:val="28"/>
          <w:szCs w:val="28"/>
        </w:rPr>
        <w:t>Программа по музыке на уровне начального общего образования составлена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FB">
        <w:rPr>
          <w:rFonts w:ascii="Times New Roman" w:hAnsi="Times New Roman" w:cs="Times New Roman"/>
          <w:sz w:val="28"/>
          <w:szCs w:val="28"/>
        </w:rPr>
        <w:t>соответствии с требованиями к результатам ос</w:t>
      </w:r>
      <w:r>
        <w:rPr>
          <w:rFonts w:ascii="Times New Roman" w:hAnsi="Times New Roman" w:cs="Times New Roman"/>
          <w:sz w:val="28"/>
          <w:szCs w:val="28"/>
        </w:rPr>
        <w:t xml:space="preserve">воения основной образовательной </w:t>
      </w:r>
      <w:r w:rsidRPr="009F17FB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 в Ф</w:t>
      </w:r>
      <w:r>
        <w:rPr>
          <w:rFonts w:ascii="Times New Roman" w:hAnsi="Times New Roman" w:cs="Times New Roman"/>
          <w:sz w:val="28"/>
          <w:szCs w:val="28"/>
        </w:rPr>
        <w:t xml:space="preserve">ГОС НОО, утвержденного приказом </w:t>
      </w:r>
      <w:r w:rsidRPr="009F17FB">
        <w:rPr>
          <w:rFonts w:ascii="Times New Roman" w:hAnsi="Times New Roman" w:cs="Times New Roman"/>
          <w:sz w:val="28"/>
          <w:szCs w:val="28"/>
        </w:rPr>
        <w:t>Министерства просвещения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31.05.2021 № 286 (с </w:t>
      </w:r>
      <w:r w:rsidRPr="009F17FB">
        <w:rPr>
          <w:rFonts w:ascii="Times New Roman" w:hAnsi="Times New Roman" w:cs="Times New Roman"/>
          <w:sz w:val="28"/>
          <w:szCs w:val="28"/>
        </w:rPr>
        <w:t>изменениями от 18.07.2022), с учетом Федера</w:t>
      </w:r>
      <w:r>
        <w:rPr>
          <w:rFonts w:ascii="Times New Roman" w:hAnsi="Times New Roman" w:cs="Times New Roman"/>
          <w:sz w:val="28"/>
          <w:szCs w:val="28"/>
        </w:rPr>
        <w:t xml:space="preserve">льной образовательной программы </w:t>
      </w:r>
      <w:r w:rsidRPr="009F17FB">
        <w:rPr>
          <w:rFonts w:ascii="Times New Roman" w:hAnsi="Times New Roman" w:cs="Times New Roman"/>
          <w:sz w:val="28"/>
          <w:szCs w:val="28"/>
        </w:rPr>
        <w:t>начального общего образования, утвержденной пр</w:t>
      </w:r>
      <w:r>
        <w:rPr>
          <w:rFonts w:ascii="Times New Roman" w:hAnsi="Times New Roman" w:cs="Times New Roman"/>
          <w:sz w:val="28"/>
          <w:szCs w:val="28"/>
        </w:rPr>
        <w:t xml:space="preserve">иказом Министерства просвещения </w:t>
      </w:r>
      <w:r w:rsidRPr="009F17FB">
        <w:rPr>
          <w:rFonts w:ascii="Times New Roman" w:hAnsi="Times New Roman" w:cs="Times New Roman"/>
          <w:sz w:val="28"/>
          <w:szCs w:val="28"/>
        </w:rPr>
        <w:t xml:space="preserve">Российской Федерации от 18.05.2023 №372, а также ориентирована на </w:t>
      </w:r>
      <w:r>
        <w:rPr>
          <w:rFonts w:ascii="Times New Roman" w:hAnsi="Times New Roman" w:cs="Times New Roman"/>
          <w:sz w:val="28"/>
          <w:szCs w:val="28"/>
        </w:rPr>
        <w:t xml:space="preserve">целевые </w:t>
      </w:r>
      <w:r w:rsidRPr="009F17FB">
        <w:rPr>
          <w:rFonts w:ascii="Times New Roman" w:hAnsi="Times New Roman" w:cs="Times New Roman"/>
          <w:sz w:val="28"/>
          <w:szCs w:val="28"/>
        </w:rPr>
        <w:t>приоритеты духовно-нравственного разв</w:t>
      </w:r>
      <w:r>
        <w:rPr>
          <w:rFonts w:ascii="Times New Roman" w:hAnsi="Times New Roman" w:cs="Times New Roman"/>
          <w:sz w:val="28"/>
          <w:szCs w:val="28"/>
        </w:rPr>
        <w:t xml:space="preserve">ития, воспитания и социализации </w:t>
      </w:r>
      <w:r w:rsidRPr="009F17FB">
        <w:rPr>
          <w:rFonts w:ascii="Times New Roman" w:hAnsi="Times New Roman" w:cs="Times New Roman"/>
          <w:sz w:val="28"/>
          <w:szCs w:val="28"/>
        </w:rPr>
        <w:t>обучающихся, сформулированные в федеральной рабочей программе воспитания.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17FB">
        <w:rPr>
          <w:rFonts w:ascii="Times New Roman" w:hAnsi="Times New Roman" w:cs="Times New Roman"/>
          <w:sz w:val="28"/>
          <w:szCs w:val="28"/>
        </w:rPr>
        <w:t>Программа по музыке составлена на основе</w:t>
      </w:r>
      <w:r>
        <w:rPr>
          <w:rFonts w:ascii="Times New Roman" w:hAnsi="Times New Roman" w:cs="Times New Roman"/>
          <w:sz w:val="28"/>
          <w:szCs w:val="28"/>
        </w:rPr>
        <w:t xml:space="preserve"> модульного принципа построения </w:t>
      </w:r>
      <w:r w:rsidRPr="009F17FB">
        <w:rPr>
          <w:rFonts w:ascii="Times New Roman" w:hAnsi="Times New Roman" w:cs="Times New Roman"/>
          <w:sz w:val="28"/>
          <w:szCs w:val="28"/>
        </w:rPr>
        <w:t xml:space="preserve">учебного материала и допускает вариативный подход </w:t>
      </w:r>
      <w:r>
        <w:rPr>
          <w:rFonts w:ascii="Times New Roman" w:hAnsi="Times New Roman" w:cs="Times New Roman"/>
          <w:sz w:val="28"/>
          <w:szCs w:val="28"/>
        </w:rPr>
        <w:t xml:space="preserve">к очерёдности изучения модулей, </w:t>
      </w:r>
      <w:r w:rsidRPr="009F17FB">
        <w:rPr>
          <w:rFonts w:ascii="Times New Roman" w:hAnsi="Times New Roman" w:cs="Times New Roman"/>
          <w:sz w:val="28"/>
          <w:szCs w:val="28"/>
        </w:rPr>
        <w:t>принципам компоновки учебных тем, форм и методов освоения содержания.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17FB">
        <w:rPr>
          <w:rFonts w:ascii="Times New Roman" w:hAnsi="Times New Roman" w:cs="Times New Roman"/>
          <w:sz w:val="28"/>
          <w:szCs w:val="28"/>
        </w:rPr>
        <w:t>Содержание учебного предмета структурно представлено восемью модулями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FB">
        <w:rPr>
          <w:rFonts w:ascii="Times New Roman" w:hAnsi="Times New Roman" w:cs="Times New Roman"/>
          <w:sz w:val="28"/>
          <w:szCs w:val="28"/>
        </w:rPr>
        <w:t>(тематическими линиями):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FB">
        <w:rPr>
          <w:rFonts w:ascii="Times New Roman" w:hAnsi="Times New Roman" w:cs="Times New Roman"/>
          <w:sz w:val="28"/>
          <w:szCs w:val="28"/>
        </w:rPr>
        <w:t>инвариантные: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FB">
        <w:rPr>
          <w:rFonts w:ascii="Times New Roman" w:hAnsi="Times New Roman" w:cs="Times New Roman"/>
          <w:sz w:val="28"/>
          <w:szCs w:val="28"/>
        </w:rPr>
        <w:t>модуль № 1 «Народная музыка России»;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FB">
        <w:rPr>
          <w:rFonts w:ascii="Times New Roman" w:hAnsi="Times New Roman" w:cs="Times New Roman"/>
          <w:sz w:val="28"/>
          <w:szCs w:val="28"/>
        </w:rPr>
        <w:t>модуль № 2 «Классическая музыка»;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FB">
        <w:rPr>
          <w:rFonts w:ascii="Times New Roman" w:hAnsi="Times New Roman" w:cs="Times New Roman"/>
          <w:sz w:val="28"/>
          <w:szCs w:val="28"/>
        </w:rPr>
        <w:t>модуль № 3 «Музыка в жизни человека»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FB">
        <w:rPr>
          <w:rFonts w:ascii="Times New Roman" w:hAnsi="Times New Roman" w:cs="Times New Roman"/>
          <w:sz w:val="28"/>
          <w:szCs w:val="28"/>
        </w:rPr>
        <w:t>вариативные: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FB">
        <w:rPr>
          <w:rFonts w:ascii="Times New Roman" w:hAnsi="Times New Roman" w:cs="Times New Roman"/>
          <w:sz w:val="28"/>
          <w:szCs w:val="28"/>
        </w:rPr>
        <w:t>модуль № 4 «Музыка народов мира»;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FB">
        <w:rPr>
          <w:rFonts w:ascii="Times New Roman" w:hAnsi="Times New Roman" w:cs="Times New Roman"/>
          <w:sz w:val="28"/>
          <w:szCs w:val="28"/>
        </w:rPr>
        <w:t>модуль № 5 «Духовная музыка»;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FB">
        <w:rPr>
          <w:rFonts w:ascii="Times New Roman" w:hAnsi="Times New Roman" w:cs="Times New Roman"/>
          <w:sz w:val="28"/>
          <w:szCs w:val="28"/>
        </w:rPr>
        <w:t>модуль № 6 «Музыка театра и кино»;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FB">
        <w:rPr>
          <w:rFonts w:ascii="Times New Roman" w:hAnsi="Times New Roman" w:cs="Times New Roman"/>
          <w:sz w:val="28"/>
          <w:szCs w:val="28"/>
        </w:rPr>
        <w:t>модуль № 7 «Современная музыкальная культура»;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FB">
        <w:rPr>
          <w:rFonts w:ascii="Times New Roman" w:hAnsi="Times New Roman" w:cs="Times New Roman"/>
          <w:sz w:val="28"/>
          <w:szCs w:val="28"/>
        </w:rPr>
        <w:t>модуль № 8 «Музыкальная грамота»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17FB">
        <w:rPr>
          <w:rFonts w:ascii="Times New Roman" w:hAnsi="Times New Roman" w:cs="Times New Roman"/>
          <w:sz w:val="28"/>
          <w:szCs w:val="28"/>
        </w:rPr>
        <w:t>Каждый модуль состоит из нескольких тематических блоков. Модульный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FB">
        <w:rPr>
          <w:rFonts w:ascii="Times New Roman" w:hAnsi="Times New Roman" w:cs="Times New Roman"/>
          <w:sz w:val="28"/>
          <w:szCs w:val="28"/>
        </w:rPr>
        <w:t>принцип допускает перестановку блоков, перер</w:t>
      </w:r>
      <w:r>
        <w:rPr>
          <w:rFonts w:ascii="Times New Roman" w:hAnsi="Times New Roman" w:cs="Times New Roman"/>
          <w:sz w:val="28"/>
          <w:szCs w:val="28"/>
        </w:rPr>
        <w:t xml:space="preserve">аспределение количества учебных </w:t>
      </w:r>
      <w:r w:rsidRPr="009F17FB">
        <w:rPr>
          <w:rFonts w:ascii="Times New Roman" w:hAnsi="Times New Roman" w:cs="Times New Roman"/>
          <w:sz w:val="28"/>
          <w:szCs w:val="28"/>
        </w:rPr>
        <w:t>часов между блоками. Вариативная компоновк</w:t>
      </w:r>
      <w:r>
        <w:rPr>
          <w:rFonts w:ascii="Times New Roman" w:hAnsi="Times New Roman" w:cs="Times New Roman"/>
          <w:sz w:val="28"/>
          <w:szCs w:val="28"/>
        </w:rPr>
        <w:t xml:space="preserve">а тематических блоков позволяет </w:t>
      </w:r>
      <w:r w:rsidRPr="009F17FB">
        <w:rPr>
          <w:rFonts w:ascii="Times New Roman" w:hAnsi="Times New Roman" w:cs="Times New Roman"/>
          <w:sz w:val="28"/>
          <w:szCs w:val="28"/>
        </w:rPr>
        <w:t>существенно расширить формы и виды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за счёт внеурочных и </w:t>
      </w:r>
      <w:r w:rsidRPr="009F17FB">
        <w:rPr>
          <w:rFonts w:ascii="Times New Roman" w:hAnsi="Times New Roman" w:cs="Times New Roman"/>
          <w:sz w:val="28"/>
          <w:szCs w:val="28"/>
        </w:rPr>
        <w:t>внеклассных мероприятий – посещений театров, музее</w:t>
      </w:r>
      <w:r>
        <w:rPr>
          <w:rFonts w:ascii="Times New Roman" w:hAnsi="Times New Roman" w:cs="Times New Roman"/>
          <w:sz w:val="28"/>
          <w:szCs w:val="28"/>
        </w:rPr>
        <w:t xml:space="preserve">в, концертных залов, работы над </w:t>
      </w:r>
      <w:r w:rsidRPr="009F17FB">
        <w:rPr>
          <w:rFonts w:ascii="Times New Roman" w:hAnsi="Times New Roman" w:cs="Times New Roman"/>
          <w:sz w:val="28"/>
          <w:szCs w:val="28"/>
        </w:rPr>
        <w:t xml:space="preserve">исследовательскими и творческими проектами. 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17FB">
        <w:rPr>
          <w:rFonts w:ascii="Times New Roman" w:hAnsi="Times New Roman" w:cs="Times New Roman"/>
          <w:sz w:val="28"/>
          <w:szCs w:val="28"/>
        </w:rPr>
        <w:t>Основная цель программы по музыке – вос</w:t>
      </w:r>
      <w:r>
        <w:rPr>
          <w:rFonts w:ascii="Times New Roman" w:hAnsi="Times New Roman" w:cs="Times New Roman"/>
          <w:sz w:val="28"/>
          <w:szCs w:val="28"/>
        </w:rPr>
        <w:t xml:space="preserve">питание музыкальной культуры ка </w:t>
      </w:r>
      <w:r w:rsidRPr="009F17FB">
        <w:rPr>
          <w:rFonts w:ascii="Times New Roman" w:hAnsi="Times New Roman" w:cs="Times New Roman"/>
          <w:sz w:val="28"/>
          <w:szCs w:val="28"/>
        </w:rPr>
        <w:t>части общей духовной культуры обучающихся. Ос</w:t>
      </w:r>
      <w:r>
        <w:rPr>
          <w:rFonts w:ascii="Times New Roman" w:hAnsi="Times New Roman" w:cs="Times New Roman"/>
          <w:sz w:val="28"/>
          <w:szCs w:val="28"/>
        </w:rPr>
        <w:t xml:space="preserve">новным содержанием музыкального </w:t>
      </w:r>
      <w:r w:rsidRPr="009F17FB">
        <w:rPr>
          <w:rFonts w:ascii="Times New Roman" w:hAnsi="Times New Roman" w:cs="Times New Roman"/>
          <w:sz w:val="28"/>
          <w:szCs w:val="28"/>
        </w:rPr>
        <w:t>обучения и воспитания является личный и</w:t>
      </w:r>
      <w:r>
        <w:rPr>
          <w:rFonts w:ascii="Times New Roman" w:hAnsi="Times New Roman" w:cs="Times New Roman"/>
          <w:sz w:val="28"/>
          <w:szCs w:val="28"/>
        </w:rPr>
        <w:t xml:space="preserve"> коллективный опыт проживания и </w:t>
      </w:r>
      <w:r w:rsidRPr="009F17FB">
        <w:rPr>
          <w:rFonts w:ascii="Times New Roman" w:hAnsi="Times New Roman" w:cs="Times New Roman"/>
          <w:sz w:val="28"/>
          <w:szCs w:val="28"/>
        </w:rPr>
        <w:t>осознания специфического комплекса эмоций, чув</w:t>
      </w:r>
      <w:r>
        <w:rPr>
          <w:rFonts w:ascii="Times New Roman" w:hAnsi="Times New Roman" w:cs="Times New Roman"/>
          <w:sz w:val="28"/>
          <w:szCs w:val="28"/>
        </w:rPr>
        <w:t xml:space="preserve">ств, образов, идей, порождаемых </w:t>
      </w:r>
      <w:r w:rsidRPr="009F17FB">
        <w:rPr>
          <w:rFonts w:ascii="Times New Roman" w:hAnsi="Times New Roman" w:cs="Times New Roman"/>
          <w:sz w:val="28"/>
          <w:szCs w:val="28"/>
        </w:rPr>
        <w:t>ситуациями эстетического восприятия (постиже</w:t>
      </w:r>
      <w:r>
        <w:rPr>
          <w:rFonts w:ascii="Times New Roman" w:hAnsi="Times New Roman" w:cs="Times New Roman"/>
          <w:sz w:val="28"/>
          <w:szCs w:val="28"/>
        </w:rPr>
        <w:t xml:space="preserve">ние мира через переживание, </w:t>
      </w:r>
      <w:r w:rsidRPr="009F17FB">
        <w:rPr>
          <w:rFonts w:ascii="Times New Roman" w:hAnsi="Times New Roman" w:cs="Times New Roman"/>
          <w:sz w:val="28"/>
          <w:szCs w:val="28"/>
        </w:rPr>
        <w:t>самовыражение через творчество, духовно-нравс</w:t>
      </w:r>
      <w:r>
        <w:rPr>
          <w:rFonts w:ascii="Times New Roman" w:hAnsi="Times New Roman" w:cs="Times New Roman"/>
          <w:sz w:val="28"/>
          <w:szCs w:val="28"/>
        </w:rPr>
        <w:t xml:space="preserve">твенное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становление, воспитание </w:t>
      </w:r>
      <w:r w:rsidRPr="009F17FB">
        <w:rPr>
          <w:rFonts w:ascii="Times New Roman" w:hAnsi="Times New Roman" w:cs="Times New Roman"/>
          <w:sz w:val="28"/>
          <w:szCs w:val="28"/>
        </w:rPr>
        <w:t>чуткости к внутреннему миру другого чел</w:t>
      </w:r>
      <w:r>
        <w:rPr>
          <w:rFonts w:ascii="Times New Roman" w:hAnsi="Times New Roman" w:cs="Times New Roman"/>
          <w:sz w:val="28"/>
          <w:szCs w:val="28"/>
        </w:rPr>
        <w:t xml:space="preserve">овека через опыт сотворчества и </w:t>
      </w:r>
      <w:r w:rsidRPr="009F17FB">
        <w:rPr>
          <w:rFonts w:ascii="Times New Roman" w:hAnsi="Times New Roman" w:cs="Times New Roman"/>
          <w:sz w:val="28"/>
          <w:szCs w:val="28"/>
        </w:rPr>
        <w:t>сопереживания).</w:t>
      </w:r>
    </w:p>
    <w:p w:rsid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17FB">
        <w:rPr>
          <w:rFonts w:ascii="Times New Roman" w:hAnsi="Times New Roman" w:cs="Times New Roman"/>
          <w:sz w:val="28"/>
          <w:szCs w:val="28"/>
        </w:rPr>
        <w:t>Общее число часов, отведенных для изучения музыки на уровне нача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9F17FB">
        <w:rPr>
          <w:rFonts w:ascii="Times New Roman" w:hAnsi="Times New Roman" w:cs="Times New Roman"/>
          <w:sz w:val="28"/>
          <w:szCs w:val="28"/>
        </w:rPr>
        <w:t>общего образования отводится 135 часов: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FB">
        <w:rPr>
          <w:rFonts w:ascii="Times New Roman" w:hAnsi="Times New Roman" w:cs="Times New Roman"/>
          <w:sz w:val="28"/>
          <w:szCs w:val="28"/>
        </w:rPr>
        <w:t>в 1 классе – 33 часа (1 час в неделю),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FB">
        <w:rPr>
          <w:rFonts w:ascii="Times New Roman" w:hAnsi="Times New Roman" w:cs="Times New Roman"/>
          <w:sz w:val="28"/>
          <w:szCs w:val="28"/>
        </w:rPr>
        <w:t>во 2 классе – 34 часа (1 час в неделю),</w:t>
      </w:r>
    </w:p>
    <w:p w:rsidR="009F17FB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FB">
        <w:rPr>
          <w:rFonts w:ascii="Times New Roman" w:hAnsi="Times New Roman" w:cs="Times New Roman"/>
          <w:sz w:val="28"/>
          <w:szCs w:val="28"/>
        </w:rPr>
        <w:t>в 3 классе – 34 часа (1 час в неделю),</w:t>
      </w:r>
    </w:p>
    <w:p w:rsidR="00FD6CCA" w:rsidRPr="009F17FB" w:rsidRDefault="009F17FB" w:rsidP="009F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FB">
        <w:rPr>
          <w:rFonts w:ascii="Times New Roman" w:hAnsi="Times New Roman" w:cs="Times New Roman"/>
          <w:sz w:val="28"/>
          <w:szCs w:val="28"/>
        </w:rPr>
        <w:t>в 4 классе – 34 часа (1 час в неделю).</w:t>
      </w:r>
    </w:p>
    <w:sectPr w:rsidR="00FD6CCA" w:rsidRPr="009F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C9"/>
    <w:rsid w:val="009E2DC9"/>
    <w:rsid w:val="009F17FB"/>
    <w:rsid w:val="00C438EA"/>
    <w:rsid w:val="00FD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2663"/>
  <w15:chartTrackingRefBased/>
  <w15:docId w15:val="{03CCE083-AF45-4DEC-867E-19CD78F0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79082</dc:creator>
  <cp:keywords/>
  <dc:description/>
  <cp:lastModifiedBy>79082</cp:lastModifiedBy>
  <cp:revision>3</cp:revision>
  <dcterms:created xsi:type="dcterms:W3CDTF">2023-09-16T14:25:00Z</dcterms:created>
  <dcterms:modified xsi:type="dcterms:W3CDTF">2023-09-16T14:43:00Z</dcterms:modified>
</cp:coreProperties>
</file>