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8F" w:rsidRPr="009C628F" w:rsidRDefault="009246FE" w:rsidP="009C628F">
      <w:pPr>
        <w:spacing w:line="260" w:lineRule="exact"/>
        <w:ind w:left="11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33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9C628F" w:rsidRPr="009C628F">
        <w:rPr>
          <w:rFonts w:ascii="Times New Roman" w:hAnsi="Times New Roman" w:cs="Times New Roman"/>
          <w:b/>
          <w:sz w:val="28"/>
          <w:szCs w:val="28"/>
        </w:rPr>
        <w:t>учебному  предмету  «Основы социальной жизни»</w:t>
      </w:r>
    </w:p>
    <w:p w:rsidR="009246FE" w:rsidRPr="00CB5433" w:rsidRDefault="009246FE" w:rsidP="00924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33">
        <w:rPr>
          <w:rFonts w:ascii="Times New Roman" w:hAnsi="Times New Roman" w:cs="Times New Roman"/>
          <w:b/>
          <w:sz w:val="28"/>
          <w:szCs w:val="28"/>
        </w:rPr>
        <w:t>5</w:t>
      </w:r>
      <w:r w:rsidR="00CF6BBB" w:rsidRPr="00CB5433">
        <w:rPr>
          <w:rFonts w:ascii="Times New Roman" w:hAnsi="Times New Roman" w:cs="Times New Roman"/>
          <w:b/>
          <w:sz w:val="28"/>
          <w:szCs w:val="28"/>
        </w:rPr>
        <w:t>-9</w:t>
      </w:r>
      <w:r w:rsidRPr="00CB543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C628F" w:rsidRPr="009C628F" w:rsidRDefault="009C628F" w:rsidP="009C628F">
      <w:pPr>
        <w:spacing w:line="260" w:lineRule="exact"/>
        <w:ind w:left="1122"/>
        <w:rPr>
          <w:rFonts w:ascii="Times New Roman" w:hAnsi="Times New Roman" w:cs="Times New Roman"/>
          <w:sz w:val="28"/>
          <w:szCs w:val="28"/>
        </w:rPr>
      </w:pPr>
      <w:r w:rsidRPr="009C628F">
        <w:rPr>
          <w:rFonts w:ascii="Times New Roman" w:hAnsi="Times New Roman" w:cs="Times New Roman"/>
          <w:sz w:val="28"/>
          <w:szCs w:val="28"/>
        </w:rPr>
        <w:t>Рабочая  учебная программа  учебного предмета  «Основы социальной жизни»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28F">
        <w:rPr>
          <w:rFonts w:ascii="Times New Roman" w:hAnsi="Times New Roman" w:cs="Times New Roman"/>
          <w:sz w:val="28"/>
          <w:szCs w:val="28"/>
        </w:rPr>
        <w:t>(далее Программа</w:t>
      </w:r>
      <w:proofErr w:type="gramStart"/>
      <w:r w:rsidRPr="009C628F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9C628F">
        <w:rPr>
          <w:rFonts w:ascii="Times New Roman" w:hAnsi="Times New Roman" w:cs="Times New Roman"/>
          <w:sz w:val="28"/>
          <w:szCs w:val="28"/>
        </w:rPr>
        <w:t>оставлена в соответствии с требованиями:</w:t>
      </w:r>
    </w:p>
    <w:p w:rsidR="009C628F" w:rsidRPr="009C628F" w:rsidRDefault="009C628F" w:rsidP="009C628F">
      <w:pPr>
        <w:ind w:left="462"/>
        <w:rPr>
          <w:rFonts w:ascii="Times New Roman" w:hAnsi="Times New Roman" w:cs="Times New Roman"/>
          <w:sz w:val="28"/>
          <w:szCs w:val="28"/>
        </w:rPr>
      </w:pPr>
      <w:r w:rsidRPr="009C628F">
        <w:rPr>
          <w:rFonts w:ascii="Times New Roman" w:hAnsi="Times New Roman" w:cs="Times New Roman"/>
          <w:sz w:val="28"/>
          <w:szCs w:val="28"/>
        </w:rPr>
        <w:t>1.   Федерального  закона  от  29  декабря  2012  г.  N  273-ФЗ  «Об  образовании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28F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9C628F" w:rsidRPr="009C628F" w:rsidRDefault="009C628F" w:rsidP="009C628F">
      <w:pPr>
        <w:ind w:left="822" w:right="64" w:hanging="360"/>
        <w:jc w:val="both"/>
        <w:rPr>
          <w:rFonts w:ascii="Times New Roman" w:hAnsi="Times New Roman" w:cs="Times New Roman"/>
          <w:sz w:val="28"/>
          <w:szCs w:val="28"/>
        </w:rPr>
      </w:pPr>
      <w:r w:rsidRPr="009C628F">
        <w:rPr>
          <w:rFonts w:ascii="Times New Roman" w:hAnsi="Times New Roman" w:cs="Times New Roman"/>
          <w:sz w:val="28"/>
          <w:szCs w:val="28"/>
        </w:rPr>
        <w:t xml:space="preserve">2. Федеральной   адаптированной   основной   общеобразовательной   программы </w:t>
      </w:r>
      <w:proofErr w:type="gramStart"/>
      <w:r w:rsidRPr="009C62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628F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утвержденной приказом Министерства Просвещения Российской Федерации от 24 ноября 2022 года № 1026;</w:t>
      </w:r>
    </w:p>
    <w:p w:rsidR="009C628F" w:rsidRPr="009C628F" w:rsidRDefault="009C628F" w:rsidP="009C628F">
      <w:pPr>
        <w:ind w:left="822" w:right="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9C628F">
        <w:rPr>
          <w:rFonts w:ascii="Times New Roman" w:hAnsi="Times New Roman" w:cs="Times New Roman"/>
          <w:sz w:val="28"/>
          <w:szCs w:val="28"/>
        </w:rPr>
        <w:t>3. Федерального   государственного   образовательного   стандарта  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от 19 декабря 2014 г. №1599;</w:t>
      </w:r>
    </w:p>
    <w:p w:rsidR="009C628F" w:rsidRPr="009C628F" w:rsidRDefault="009C628F" w:rsidP="009C628F">
      <w:pPr>
        <w:ind w:left="822" w:right="75" w:hanging="360"/>
        <w:rPr>
          <w:rFonts w:ascii="Times New Roman" w:hAnsi="Times New Roman" w:cs="Times New Roman"/>
          <w:sz w:val="28"/>
          <w:szCs w:val="28"/>
        </w:rPr>
      </w:pPr>
      <w:r w:rsidRPr="009C628F">
        <w:rPr>
          <w:rFonts w:ascii="Times New Roman" w:hAnsi="Times New Roman" w:cs="Times New Roman"/>
          <w:sz w:val="28"/>
          <w:szCs w:val="28"/>
        </w:rPr>
        <w:t xml:space="preserve">4.   Адаптированной основной общеобразовательной программой общего образования обучающихся  с  умственной  отсталостью  (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628F">
        <w:rPr>
          <w:rFonts w:ascii="Times New Roman" w:hAnsi="Times New Roman" w:cs="Times New Roman"/>
          <w:sz w:val="28"/>
          <w:szCs w:val="28"/>
        </w:rPr>
        <w:t xml:space="preserve">нтеллектуальными  нарушениями) (вариант 1) </w:t>
      </w:r>
      <w:proofErr w:type="spellStart"/>
      <w:r w:rsidRPr="009C628F">
        <w:rPr>
          <w:rFonts w:ascii="Times New Roman" w:hAnsi="Times New Roman" w:cs="Times New Roman"/>
          <w:sz w:val="28"/>
          <w:szCs w:val="28"/>
        </w:rPr>
        <w:t>МКОУ</w:t>
      </w:r>
      <w:proofErr w:type="gramStart"/>
      <w:r w:rsidRPr="009C628F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9C628F">
        <w:rPr>
          <w:rFonts w:ascii="Times New Roman" w:hAnsi="Times New Roman" w:cs="Times New Roman"/>
          <w:sz w:val="28"/>
          <w:szCs w:val="28"/>
        </w:rPr>
        <w:t>овоеловская</w:t>
      </w:r>
      <w:proofErr w:type="spellEnd"/>
      <w:r w:rsidRPr="009C628F">
        <w:rPr>
          <w:rFonts w:ascii="Times New Roman" w:hAnsi="Times New Roman" w:cs="Times New Roman"/>
          <w:sz w:val="28"/>
          <w:szCs w:val="28"/>
        </w:rPr>
        <w:t xml:space="preserve"> СОШ»».</w:t>
      </w:r>
    </w:p>
    <w:p w:rsidR="009C628F" w:rsidRPr="009C628F" w:rsidRDefault="009C628F" w:rsidP="009C628F">
      <w:pPr>
        <w:spacing w:before="16" w:line="260" w:lineRule="exact"/>
        <w:rPr>
          <w:rFonts w:ascii="Times New Roman" w:hAnsi="Times New Roman" w:cs="Times New Roman"/>
          <w:sz w:val="28"/>
          <w:szCs w:val="28"/>
        </w:rPr>
      </w:pPr>
    </w:p>
    <w:p w:rsidR="009C628F" w:rsidRPr="009C628F" w:rsidRDefault="009C628F" w:rsidP="009C628F">
      <w:pPr>
        <w:ind w:left="102" w:right="6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28F">
        <w:rPr>
          <w:rFonts w:ascii="Times New Roman" w:hAnsi="Times New Roman" w:cs="Times New Roman"/>
          <w:sz w:val="28"/>
          <w:szCs w:val="28"/>
        </w:rPr>
        <w:t xml:space="preserve">Программа разработана для учащихся 5-9 классов с </w:t>
      </w:r>
      <w:proofErr w:type="spellStart"/>
      <w:proofErr w:type="gramStart"/>
      <w:r w:rsidRPr="009C628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C628F">
        <w:rPr>
          <w:rFonts w:ascii="Times New Roman" w:hAnsi="Times New Roman" w:cs="Times New Roman"/>
          <w:sz w:val="28"/>
          <w:szCs w:val="28"/>
        </w:rPr>
        <w:t>ѐгкой</w:t>
      </w:r>
      <w:proofErr w:type="spellEnd"/>
      <w:r w:rsidRPr="009C628F">
        <w:rPr>
          <w:rFonts w:ascii="Times New Roman" w:hAnsi="Times New Roman" w:cs="Times New Roman"/>
          <w:sz w:val="28"/>
          <w:szCs w:val="28"/>
        </w:rPr>
        <w:t xml:space="preserve"> степенью умственной отсталости в целях конкретизации содержания ФАООП УО (вариант 1) с </w:t>
      </w:r>
      <w:proofErr w:type="spellStart"/>
      <w:r w:rsidRPr="009C628F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9C628F">
        <w:rPr>
          <w:rFonts w:ascii="Times New Roman" w:hAnsi="Times New Roman" w:cs="Times New Roman"/>
          <w:sz w:val="28"/>
          <w:szCs w:val="28"/>
        </w:rPr>
        <w:t xml:space="preserve"> предметных и личностных связей, учебного процесса и возрастных особенностей.</w:t>
      </w:r>
    </w:p>
    <w:p w:rsidR="00744FB9" w:rsidRPr="00CB5433" w:rsidRDefault="00744FB9" w:rsidP="00744FB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04B5" w:rsidRPr="00CB5433" w:rsidRDefault="007B04B5" w:rsidP="00777F18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CB5433">
        <w:rPr>
          <w:rFonts w:ascii="Times New Roman" w:hAnsi="Times New Roman" w:cs="Times New Roman"/>
          <w:sz w:val="28"/>
          <w:szCs w:val="28"/>
        </w:rPr>
        <w:t>МЕСТО УЧЕБНОГО ПРЕДМЕТА «</w:t>
      </w:r>
      <w:r w:rsidR="009C628F">
        <w:rPr>
          <w:rFonts w:ascii="Times New Roman" w:hAnsi="Times New Roman" w:cs="Times New Roman"/>
          <w:sz w:val="28"/>
          <w:szCs w:val="28"/>
        </w:rPr>
        <w:t>ОСНОВЫ СОЦИАЛЬНОЙ ЖИЗНИ</w:t>
      </w:r>
      <w:r w:rsidRPr="00CB5433">
        <w:rPr>
          <w:rFonts w:ascii="Times New Roman" w:hAnsi="Times New Roman" w:cs="Times New Roman"/>
          <w:sz w:val="28"/>
          <w:szCs w:val="28"/>
        </w:rPr>
        <w:t>» В УЧЕБНОМ ПЛАНЕ</w:t>
      </w:r>
    </w:p>
    <w:p w:rsidR="007B04B5" w:rsidRPr="00CB5433" w:rsidRDefault="007B04B5" w:rsidP="007B0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C628F" w:rsidRPr="009C628F" w:rsidRDefault="009C628F" w:rsidP="009C628F">
      <w:pPr>
        <w:spacing w:line="260" w:lineRule="exact"/>
        <w:ind w:left="822"/>
        <w:rPr>
          <w:rFonts w:ascii="Times New Roman" w:hAnsi="Times New Roman" w:cs="Times New Roman"/>
          <w:sz w:val="28"/>
          <w:szCs w:val="28"/>
        </w:rPr>
      </w:pPr>
      <w:r w:rsidRPr="009C628F">
        <w:rPr>
          <w:rFonts w:ascii="Times New Roman" w:hAnsi="Times New Roman" w:cs="Times New Roman"/>
          <w:sz w:val="28"/>
          <w:szCs w:val="28"/>
        </w:rPr>
        <w:t>Учебный предмет «Основы социальной жизни» изучается с 5 по 9 класс в объеме</w:t>
      </w:r>
    </w:p>
    <w:p w:rsidR="009C628F" w:rsidRPr="009C628F" w:rsidRDefault="009C628F" w:rsidP="009C628F">
      <w:pPr>
        <w:ind w:left="102"/>
        <w:rPr>
          <w:rFonts w:ascii="Times New Roman" w:hAnsi="Times New Roman" w:cs="Times New Roman"/>
          <w:sz w:val="28"/>
          <w:szCs w:val="28"/>
        </w:rPr>
      </w:pPr>
      <w:r w:rsidRPr="009C628F">
        <w:rPr>
          <w:rFonts w:ascii="Times New Roman" w:hAnsi="Times New Roman" w:cs="Times New Roman"/>
          <w:sz w:val="28"/>
          <w:szCs w:val="28"/>
        </w:rPr>
        <w:t>340 учебных часов за 5 лет обучения.</w:t>
      </w:r>
    </w:p>
    <w:p w:rsidR="009C628F" w:rsidRPr="009C628F" w:rsidRDefault="009C628F" w:rsidP="009C628F">
      <w:pPr>
        <w:spacing w:after="0" w:line="240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9C628F">
        <w:rPr>
          <w:rFonts w:ascii="Times New Roman" w:hAnsi="Times New Roman" w:cs="Times New Roman"/>
          <w:sz w:val="28"/>
          <w:szCs w:val="28"/>
        </w:rPr>
        <w:t>                    в 5 классе- 2 часа в неделю, 68 часов в год;</w:t>
      </w:r>
    </w:p>
    <w:p w:rsidR="009C628F" w:rsidRPr="009C628F" w:rsidRDefault="009C628F" w:rsidP="009C628F">
      <w:pPr>
        <w:spacing w:after="0" w:line="240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9C628F">
        <w:rPr>
          <w:rFonts w:ascii="Times New Roman" w:hAnsi="Times New Roman" w:cs="Times New Roman"/>
          <w:sz w:val="28"/>
          <w:szCs w:val="28"/>
        </w:rPr>
        <w:t>                    в 6 классе- 2 часа в неделю, 68 часов в год;</w:t>
      </w:r>
    </w:p>
    <w:p w:rsidR="009C628F" w:rsidRPr="009C628F" w:rsidRDefault="009C628F" w:rsidP="009C628F">
      <w:pPr>
        <w:spacing w:after="0" w:line="240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9C628F">
        <w:rPr>
          <w:rFonts w:ascii="Times New Roman" w:hAnsi="Times New Roman" w:cs="Times New Roman"/>
          <w:sz w:val="28"/>
          <w:szCs w:val="28"/>
        </w:rPr>
        <w:lastRenderedPageBreak/>
        <w:t>                    в 7 классе- 2 часа в неделю, 68 часов в год;</w:t>
      </w:r>
    </w:p>
    <w:p w:rsidR="009C628F" w:rsidRPr="009C628F" w:rsidRDefault="009C628F" w:rsidP="009C628F">
      <w:pPr>
        <w:spacing w:after="0" w:line="240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9C628F">
        <w:rPr>
          <w:rFonts w:ascii="Times New Roman" w:hAnsi="Times New Roman" w:cs="Times New Roman"/>
          <w:sz w:val="28"/>
          <w:szCs w:val="28"/>
        </w:rPr>
        <w:t>                    в 8 классе- 2 часа в неделю, 68 часов в год;</w:t>
      </w:r>
    </w:p>
    <w:p w:rsidR="009C628F" w:rsidRPr="009C628F" w:rsidRDefault="009C628F" w:rsidP="009C628F">
      <w:pPr>
        <w:spacing w:after="0" w:line="240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9C628F">
        <w:rPr>
          <w:rFonts w:ascii="Times New Roman" w:hAnsi="Times New Roman" w:cs="Times New Roman"/>
          <w:sz w:val="28"/>
          <w:szCs w:val="28"/>
        </w:rPr>
        <w:t>                    в 9 классе- 2 часа в неделю, 68 часов в год.</w:t>
      </w:r>
    </w:p>
    <w:p w:rsidR="009C628F" w:rsidRPr="009C628F" w:rsidRDefault="009C628F" w:rsidP="009C628F">
      <w:pPr>
        <w:spacing w:after="0" w:line="240" w:lineRule="auto"/>
        <w:ind w:left="784" w:right="4972"/>
        <w:jc w:val="center"/>
        <w:rPr>
          <w:rFonts w:ascii="Times New Roman" w:hAnsi="Times New Roman" w:cs="Times New Roman"/>
          <w:sz w:val="28"/>
          <w:szCs w:val="28"/>
        </w:rPr>
      </w:pPr>
      <w:r w:rsidRPr="009C628F">
        <w:rPr>
          <w:rFonts w:ascii="Times New Roman" w:hAnsi="Times New Roman" w:cs="Times New Roman"/>
          <w:sz w:val="28"/>
          <w:szCs w:val="28"/>
        </w:rPr>
        <w:t>Всего по курсу обучения- 340 часов.</w:t>
      </w:r>
    </w:p>
    <w:p w:rsidR="004312E1" w:rsidRPr="00CB5433" w:rsidRDefault="004312E1" w:rsidP="0043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7E8" w:rsidRPr="00D6677F" w:rsidRDefault="000407E8" w:rsidP="000407E8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ОБРАЗОВАТЕЛЬНОЙ ДЕЯТЕЛЬНОСТИ</w:t>
      </w:r>
    </w:p>
    <w:p w:rsidR="000407E8" w:rsidRPr="00262D9B" w:rsidRDefault="000407E8" w:rsidP="000407E8">
      <w:pPr>
        <w:pStyle w:val="a5"/>
        <w:rPr>
          <w:sz w:val="28"/>
        </w:rPr>
      </w:pPr>
      <w:r w:rsidRPr="00262D9B">
        <w:rPr>
          <w:sz w:val="28"/>
        </w:rPr>
        <w:t xml:space="preserve">Учебный комплекс для </w:t>
      </w:r>
      <w:proofErr w:type="gramStart"/>
      <w:r w:rsidRPr="00262D9B">
        <w:rPr>
          <w:sz w:val="28"/>
        </w:rPr>
        <w:t>обучающихся</w:t>
      </w:r>
      <w:proofErr w:type="gramEnd"/>
      <w:r w:rsidRPr="00262D9B">
        <w:rPr>
          <w:sz w:val="28"/>
        </w:rPr>
        <w:t>:</w:t>
      </w:r>
    </w:p>
    <w:p w:rsidR="000407E8" w:rsidRPr="00262D9B" w:rsidRDefault="000407E8" w:rsidP="000407E8">
      <w:pPr>
        <w:pStyle w:val="a5"/>
        <w:rPr>
          <w:sz w:val="28"/>
        </w:rPr>
      </w:pPr>
      <w:r w:rsidRPr="00262D9B">
        <w:rPr>
          <w:sz w:val="28"/>
        </w:rPr>
        <w:t xml:space="preserve"> </w:t>
      </w:r>
      <w:proofErr w:type="spellStart"/>
      <w:r w:rsidRPr="00262D9B">
        <w:rPr>
          <w:sz w:val="28"/>
        </w:rPr>
        <w:t>В.П.Субчева</w:t>
      </w:r>
      <w:proofErr w:type="spellEnd"/>
      <w:r w:rsidRPr="00262D9B">
        <w:rPr>
          <w:sz w:val="28"/>
        </w:rPr>
        <w:t xml:space="preserve"> «Социально-бытовая ориентировка, 5 класс» (Москва, </w:t>
      </w:r>
      <w:proofErr w:type="spellStart"/>
      <w:r w:rsidRPr="00262D9B">
        <w:rPr>
          <w:sz w:val="28"/>
        </w:rPr>
        <w:t>Владос</w:t>
      </w:r>
      <w:proofErr w:type="spellEnd"/>
      <w:r w:rsidRPr="00262D9B">
        <w:rPr>
          <w:sz w:val="28"/>
        </w:rPr>
        <w:t>, 2013),</w:t>
      </w:r>
    </w:p>
    <w:p w:rsidR="000407E8" w:rsidRPr="00262D9B" w:rsidRDefault="000407E8" w:rsidP="000407E8">
      <w:pPr>
        <w:pStyle w:val="a5"/>
        <w:rPr>
          <w:sz w:val="28"/>
        </w:rPr>
      </w:pPr>
      <w:proofErr w:type="spellStart"/>
      <w:r w:rsidRPr="00262D9B">
        <w:rPr>
          <w:sz w:val="28"/>
        </w:rPr>
        <w:t>В.П.Субчева</w:t>
      </w:r>
      <w:proofErr w:type="spellEnd"/>
      <w:r w:rsidRPr="00262D9B">
        <w:rPr>
          <w:sz w:val="28"/>
        </w:rPr>
        <w:t xml:space="preserve"> «Социально-бытовая ориентировка, 6 класс» (Москва, </w:t>
      </w:r>
      <w:proofErr w:type="spellStart"/>
      <w:r w:rsidRPr="00262D9B">
        <w:rPr>
          <w:sz w:val="28"/>
        </w:rPr>
        <w:t>Владос</w:t>
      </w:r>
      <w:proofErr w:type="spellEnd"/>
      <w:r w:rsidRPr="00262D9B">
        <w:rPr>
          <w:sz w:val="28"/>
        </w:rPr>
        <w:t>, 2013),</w:t>
      </w:r>
    </w:p>
    <w:p w:rsidR="000407E8" w:rsidRPr="00262D9B" w:rsidRDefault="000407E8" w:rsidP="000407E8">
      <w:pPr>
        <w:pStyle w:val="a5"/>
        <w:rPr>
          <w:sz w:val="28"/>
        </w:rPr>
      </w:pPr>
      <w:r w:rsidRPr="00262D9B">
        <w:rPr>
          <w:sz w:val="28"/>
        </w:rPr>
        <w:t xml:space="preserve"> </w:t>
      </w:r>
      <w:proofErr w:type="spellStart"/>
      <w:r w:rsidRPr="00262D9B">
        <w:rPr>
          <w:sz w:val="28"/>
        </w:rPr>
        <w:t>В.П.Субчева</w:t>
      </w:r>
      <w:proofErr w:type="spellEnd"/>
      <w:r w:rsidRPr="00262D9B">
        <w:rPr>
          <w:sz w:val="28"/>
        </w:rPr>
        <w:t xml:space="preserve"> «Социально-бытовая ориентировка, 7 класс» (Москва, </w:t>
      </w:r>
      <w:proofErr w:type="spellStart"/>
      <w:r w:rsidRPr="00262D9B">
        <w:rPr>
          <w:sz w:val="28"/>
        </w:rPr>
        <w:t>Владос</w:t>
      </w:r>
      <w:proofErr w:type="spellEnd"/>
      <w:r w:rsidRPr="00262D9B">
        <w:rPr>
          <w:sz w:val="28"/>
        </w:rPr>
        <w:t>, 2013),</w:t>
      </w:r>
    </w:p>
    <w:p w:rsidR="000407E8" w:rsidRPr="00262D9B" w:rsidRDefault="000407E8" w:rsidP="000407E8">
      <w:pPr>
        <w:pStyle w:val="a5"/>
        <w:rPr>
          <w:sz w:val="28"/>
        </w:rPr>
      </w:pPr>
      <w:proofErr w:type="spellStart"/>
      <w:r w:rsidRPr="00262D9B">
        <w:rPr>
          <w:sz w:val="28"/>
        </w:rPr>
        <w:t>В.П.Субчева</w:t>
      </w:r>
      <w:proofErr w:type="spellEnd"/>
      <w:r w:rsidRPr="00262D9B">
        <w:rPr>
          <w:sz w:val="28"/>
        </w:rPr>
        <w:t xml:space="preserve"> «Социально-бытовая ориентировка, 8 класс» (Москва, </w:t>
      </w:r>
      <w:proofErr w:type="spellStart"/>
      <w:r w:rsidRPr="00262D9B">
        <w:rPr>
          <w:sz w:val="28"/>
        </w:rPr>
        <w:t>Владос</w:t>
      </w:r>
      <w:proofErr w:type="spellEnd"/>
      <w:r w:rsidRPr="00262D9B">
        <w:rPr>
          <w:sz w:val="28"/>
        </w:rPr>
        <w:t>, 2013),</w:t>
      </w:r>
    </w:p>
    <w:p w:rsidR="000407E8" w:rsidRPr="00262D9B" w:rsidRDefault="000407E8" w:rsidP="000407E8">
      <w:pPr>
        <w:pStyle w:val="a5"/>
        <w:rPr>
          <w:sz w:val="28"/>
        </w:rPr>
      </w:pPr>
      <w:proofErr w:type="spellStart"/>
      <w:r w:rsidRPr="00262D9B">
        <w:rPr>
          <w:sz w:val="28"/>
        </w:rPr>
        <w:t>В.П.Субчева</w:t>
      </w:r>
      <w:proofErr w:type="spellEnd"/>
      <w:r w:rsidRPr="00262D9B">
        <w:rPr>
          <w:sz w:val="28"/>
        </w:rPr>
        <w:t xml:space="preserve"> «Социально-бытовая ориентировка, 9 класс» (Москва, </w:t>
      </w:r>
      <w:proofErr w:type="spellStart"/>
      <w:r w:rsidRPr="00262D9B">
        <w:rPr>
          <w:sz w:val="28"/>
        </w:rPr>
        <w:t>Владос</w:t>
      </w:r>
      <w:proofErr w:type="spellEnd"/>
      <w:r w:rsidRPr="00262D9B">
        <w:rPr>
          <w:sz w:val="28"/>
        </w:rPr>
        <w:t>, 2013),</w:t>
      </w:r>
    </w:p>
    <w:p w:rsidR="000407E8" w:rsidRPr="00262D9B" w:rsidRDefault="000407E8" w:rsidP="000407E8">
      <w:pPr>
        <w:pStyle w:val="a5"/>
        <w:rPr>
          <w:b/>
        </w:rPr>
      </w:pPr>
    </w:p>
    <w:p w:rsidR="000407E8" w:rsidRPr="00262D9B" w:rsidRDefault="000407E8" w:rsidP="000407E8">
      <w:pPr>
        <w:pStyle w:val="a5"/>
        <w:rPr>
          <w:sz w:val="28"/>
        </w:rPr>
      </w:pPr>
      <w:r w:rsidRPr="00262D9B">
        <w:rPr>
          <w:bCs/>
          <w:iCs/>
          <w:color w:val="000000"/>
          <w:sz w:val="28"/>
          <w:shd w:val="clear" w:color="auto" w:fill="FFFFFF"/>
        </w:rPr>
        <w:t>Методическая литература для учителя</w:t>
      </w:r>
    </w:p>
    <w:p w:rsidR="000407E8" w:rsidRPr="00262D9B" w:rsidRDefault="000407E8" w:rsidP="000407E8">
      <w:pPr>
        <w:pStyle w:val="a5"/>
        <w:rPr>
          <w:color w:val="000000"/>
          <w:sz w:val="28"/>
        </w:rPr>
      </w:pPr>
      <w:r w:rsidRPr="00262D9B">
        <w:rPr>
          <w:color w:val="000000"/>
          <w:sz w:val="28"/>
        </w:rPr>
        <w:t>«Социально-бытовая ориентировка в специальных (коррекционных) образовательных учреждениях VIII вида».  Пособие для учителя</w:t>
      </w:r>
      <w:proofErr w:type="gramStart"/>
      <w:r w:rsidRPr="00262D9B">
        <w:rPr>
          <w:color w:val="000000"/>
          <w:sz w:val="28"/>
        </w:rPr>
        <w:t>/ П</w:t>
      </w:r>
      <w:proofErr w:type="gramEnd"/>
      <w:r w:rsidRPr="00262D9B">
        <w:rPr>
          <w:color w:val="000000"/>
          <w:sz w:val="28"/>
        </w:rPr>
        <w:t xml:space="preserve">од ред. </w:t>
      </w:r>
      <w:proofErr w:type="spellStart"/>
      <w:r w:rsidRPr="00262D9B">
        <w:rPr>
          <w:color w:val="000000"/>
          <w:sz w:val="28"/>
        </w:rPr>
        <w:t>А.М.Щербаковой</w:t>
      </w:r>
      <w:proofErr w:type="spellEnd"/>
      <w:r w:rsidRPr="00262D9B">
        <w:rPr>
          <w:color w:val="000000"/>
          <w:sz w:val="28"/>
        </w:rPr>
        <w:t>. - М.: Гуманитарный издатель</w:t>
      </w:r>
      <w:r w:rsidRPr="00262D9B">
        <w:rPr>
          <w:color w:val="000000"/>
          <w:sz w:val="28"/>
        </w:rPr>
        <w:softHyphen/>
        <w:t>ский центр ВЛАДОС, 2003. -(Коррекционная педагогика)</w:t>
      </w:r>
    </w:p>
    <w:p w:rsidR="000407E8" w:rsidRPr="00262D9B" w:rsidRDefault="000407E8" w:rsidP="000407E8">
      <w:pPr>
        <w:pStyle w:val="a5"/>
        <w:rPr>
          <w:color w:val="000000"/>
          <w:sz w:val="28"/>
        </w:rPr>
      </w:pPr>
      <w:proofErr w:type="spellStart"/>
      <w:r w:rsidRPr="00262D9B">
        <w:rPr>
          <w:color w:val="000000"/>
          <w:sz w:val="28"/>
        </w:rPr>
        <w:t>Т.А.Девяткова</w:t>
      </w:r>
      <w:proofErr w:type="spellEnd"/>
      <w:r w:rsidRPr="00262D9B">
        <w:rPr>
          <w:color w:val="000000"/>
          <w:sz w:val="28"/>
        </w:rPr>
        <w:t xml:space="preserve"> «СБО в специальных (коррекционных) образовательных учреждениях </w:t>
      </w:r>
      <w:r w:rsidRPr="00262D9B">
        <w:rPr>
          <w:color w:val="000000"/>
          <w:sz w:val="28"/>
          <w:lang w:val="en-US"/>
        </w:rPr>
        <w:t>YIII</w:t>
      </w:r>
      <w:r w:rsidRPr="00262D9B">
        <w:rPr>
          <w:color w:val="000000"/>
          <w:sz w:val="28"/>
        </w:rPr>
        <w:t xml:space="preserve"> вида» (Москва, </w:t>
      </w:r>
      <w:proofErr w:type="spellStart"/>
      <w:r w:rsidRPr="00262D9B">
        <w:rPr>
          <w:color w:val="000000"/>
          <w:sz w:val="28"/>
        </w:rPr>
        <w:t>Владос</w:t>
      </w:r>
      <w:proofErr w:type="spellEnd"/>
      <w:r w:rsidRPr="00262D9B">
        <w:rPr>
          <w:color w:val="000000"/>
          <w:sz w:val="28"/>
        </w:rPr>
        <w:t>, 2005),</w:t>
      </w:r>
    </w:p>
    <w:p w:rsidR="000407E8" w:rsidRPr="00262D9B" w:rsidRDefault="000407E8" w:rsidP="000407E8">
      <w:pPr>
        <w:pStyle w:val="a5"/>
        <w:rPr>
          <w:color w:val="000000"/>
          <w:sz w:val="28"/>
        </w:rPr>
      </w:pPr>
    </w:p>
    <w:p w:rsidR="000407E8" w:rsidRPr="00262D9B" w:rsidRDefault="000407E8" w:rsidP="000407E8">
      <w:pPr>
        <w:pStyle w:val="a5"/>
        <w:rPr>
          <w:color w:val="000000"/>
          <w:sz w:val="28"/>
        </w:rPr>
      </w:pPr>
      <w:r w:rsidRPr="00262D9B">
        <w:rPr>
          <w:color w:val="000000"/>
          <w:sz w:val="28"/>
        </w:rPr>
        <w:t xml:space="preserve"> </w:t>
      </w:r>
      <w:proofErr w:type="spellStart"/>
      <w:r w:rsidRPr="00262D9B">
        <w:rPr>
          <w:color w:val="000000"/>
          <w:sz w:val="28"/>
        </w:rPr>
        <w:t>С.А.Львова</w:t>
      </w:r>
      <w:proofErr w:type="spellEnd"/>
      <w:r w:rsidRPr="00262D9B">
        <w:rPr>
          <w:color w:val="000000"/>
          <w:sz w:val="28"/>
        </w:rPr>
        <w:t xml:space="preserve"> «Справочник выпускника» (Москва, </w:t>
      </w:r>
      <w:proofErr w:type="spellStart"/>
      <w:r w:rsidRPr="00262D9B">
        <w:rPr>
          <w:color w:val="000000"/>
          <w:sz w:val="28"/>
        </w:rPr>
        <w:t>Владос</w:t>
      </w:r>
      <w:proofErr w:type="spellEnd"/>
      <w:r w:rsidRPr="00262D9B">
        <w:rPr>
          <w:color w:val="000000"/>
          <w:sz w:val="28"/>
        </w:rPr>
        <w:t>, 2009),</w:t>
      </w:r>
    </w:p>
    <w:p w:rsidR="000407E8" w:rsidRPr="00262D9B" w:rsidRDefault="000407E8" w:rsidP="000407E8">
      <w:pPr>
        <w:pStyle w:val="a5"/>
        <w:rPr>
          <w:color w:val="000000"/>
          <w:sz w:val="28"/>
        </w:rPr>
      </w:pPr>
      <w:proofErr w:type="spellStart"/>
      <w:r w:rsidRPr="00262D9B">
        <w:rPr>
          <w:color w:val="000000"/>
          <w:sz w:val="28"/>
        </w:rPr>
        <w:t>В.П.Субчева</w:t>
      </w:r>
      <w:proofErr w:type="spellEnd"/>
      <w:r w:rsidRPr="00262D9B">
        <w:rPr>
          <w:color w:val="000000"/>
          <w:sz w:val="28"/>
        </w:rPr>
        <w:t xml:space="preserve"> «Социально-бытовая ориентировка, 5-9 классы» (Москва, </w:t>
      </w:r>
      <w:proofErr w:type="spellStart"/>
      <w:r>
        <w:rPr>
          <w:color w:val="000000"/>
          <w:sz w:val="28"/>
        </w:rPr>
        <w:t>Владос</w:t>
      </w:r>
      <w:proofErr w:type="spellEnd"/>
      <w:r>
        <w:rPr>
          <w:color w:val="000000"/>
          <w:sz w:val="28"/>
        </w:rPr>
        <w:t>, 2013).</w:t>
      </w:r>
    </w:p>
    <w:p w:rsidR="000407E8" w:rsidRPr="00262D9B" w:rsidRDefault="000407E8" w:rsidP="000407E8">
      <w:pPr>
        <w:pStyle w:val="a5"/>
        <w:rPr>
          <w:color w:val="000000"/>
          <w:sz w:val="28"/>
        </w:rPr>
      </w:pPr>
      <w:r w:rsidRPr="00262D9B">
        <w:rPr>
          <w:color w:val="000000"/>
          <w:sz w:val="28"/>
        </w:rPr>
        <w:t>Энциклопедия этикета для детей. - 2-е издание ис</w:t>
      </w:r>
      <w:r w:rsidRPr="00262D9B">
        <w:rPr>
          <w:color w:val="000000"/>
          <w:sz w:val="28"/>
        </w:rPr>
        <w:softHyphen/>
        <w:t>правленное и дополненное. - М.: ОЛМА ПРЕСС, 2004.</w:t>
      </w:r>
    </w:p>
    <w:p w:rsidR="008B3F74" w:rsidRDefault="008B3F74" w:rsidP="000407E8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7F18" w:rsidRPr="00CB5433" w:rsidRDefault="00777F18" w:rsidP="000407E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5433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777F18" w:rsidRPr="00CB5433" w:rsidRDefault="00777F18" w:rsidP="00777F1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B543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>ФГИС "Моя школа"</w:t>
      </w:r>
      <w:bookmarkStart w:id="1" w:name="2d4c3c66-d366-42e3-b15b-0c9c08083ebc"/>
      <w:bookmarkEnd w:id="1"/>
      <w:r w:rsidRPr="00CB543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01333" w:rsidRPr="00CB5433" w:rsidRDefault="00E01333">
      <w:pPr>
        <w:rPr>
          <w:rFonts w:ascii="Times New Roman" w:hAnsi="Times New Roman" w:cs="Times New Roman"/>
          <w:sz w:val="28"/>
          <w:szCs w:val="28"/>
        </w:rPr>
      </w:pPr>
    </w:p>
    <w:p w:rsidR="00E01333" w:rsidRPr="00CB5433" w:rsidRDefault="00E01333">
      <w:pPr>
        <w:rPr>
          <w:rFonts w:ascii="Times New Roman" w:hAnsi="Times New Roman" w:cs="Times New Roman"/>
          <w:sz w:val="28"/>
          <w:szCs w:val="28"/>
        </w:rPr>
      </w:pPr>
    </w:p>
    <w:p w:rsidR="00E01333" w:rsidRPr="00CB5433" w:rsidRDefault="00E01333">
      <w:pPr>
        <w:rPr>
          <w:rFonts w:ascii="Times New Roman" w:hAnsi="Times New Roman" w:cs="Times New Roman"/>
          <w:sz w:val="28"/>
          <w:szCs w:val="28"/>
        </w:rPr>
      </w:pPr>
    </w:p>
    <w:sectPr w:rsidR="00E01333" w:rsidRPr="00CB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1413E"/>
    <w:multiLevelType w:val="hybridMultilevel"/>
    <w:tmpl w:val="417C9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27717"/>
    <w:multiLevelType w:val="hybridMultilevel"/>
    <w:tmpl w:val="E48EB4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BF"/>
    <w:rsid w:val="000407E8"/>
    <w:rsid w:val="001420FE"/>
    <w:rsid w:val="00195ED5"/>
    <w:rsid w:val="00231472"/>
    <w:rsid w:val="002E7B25"/>
    <w:rsid w:val="004312E1"/>
    <w:rsid w:val="00634530"/>
    <w:rsid w:val="00744FB9"/>
    <w:rsid w:val="00777F18"/>
    <w:rsid w:val="007B04B5"/>
    <w:rsid w:val="007E72DD"/>
    <w:rsid w:val="00881AA4"/>
    <w:rsid w:val="008B3F74"/>
    <w:rsid w:val="009246FE"/>
    <w:rsid w:val="00946229"/>
    <w:rsid w:val="009A385A"/>
    <w:rsid w:val="009C628F"/>
    <w:rsid w:val="009F702E"/>
    <w:rsid w:val="00AE20BF"/>
    <w:rsid w:val="00CB5433"/>
    <w:rsid w:val="00CF6BBB"/>
    <w:rsid w:val="00E01333"/>
    <w:rsid w:val="00EB548C"/>
    <w:rsid w:val="00ED7D02"/>
    <w:rsid w:val="00E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20FE"/>
    <w:pPr>
      <w:ind w:left="720"/>
      <w:contextualSpacing/>
    </w:pPr>
  </w:style>
  <w:style w:type="paragraph" w:styleId="a5">
    <w:name w:val="No Spacing"/>
    <w:uiPriority w:val="1"/>
    <w:qFormat/>
    <w:rsid w:val="0004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20FE"/>
    <w:pPr>
      <w:ind w:left="720"/>
      <w:contextualSpacing/>
    </w:pPr>
  </w:style>
  <w:style w:type="paragraph" w:styleId="a5">
    <w:name w:val="No Spacing"/>
    <w:uiPriority w:val="1"/>
    <w:qFormat/>
    <w:rsid w:val="0004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N-S1</cp:lastModifiedBy>
  <cp:revision>14</cp:revision>
  <dcterms:created xsi:type="dcterms:W3CDTF">2022-12-01T08:36:00Z</dcterms:created>
  <dcterms:modified xsi:type="dcterms:W3CDTF">2023-09-26T03:30:00Z</dcterms:modified>
</cp:coreProperties>
</file>