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bookmarkStart w:id="0" w:name="block-44916185"/>
      <w:r w:rsidRPr="003A67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3A67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A67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3A679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3A679B" w:rsidP="003A679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679B"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5915673)</w:t>
      </w: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A6BFC" w:rsidRPr="003A679B" w:rsidRDefault="003A679B">
      <w:pPr>
        <w:spacing w:after="0" w:line="408" w:lineRule="auto"/>
        <w:ind w:left="120"/>
        <w:jc w:val="center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1A6BFC">
      <w:pPr>
        <w:spacing w:after="0"/>
        <w:ind w:left="120"/>
        <w:jc w:val="center"/>
        <w:rPr>
          <w:lang w:val="ru-RU"/>
        </w:rPr>
      </w:pPr>
    </w:p>
    <w:p w:rsidR="001A6BFC" w:rsidRPr="003A679B" w:rsidRDefault="003A679B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3A679B">
        <w:rPr>
          <w:rFonts w:ascii="Times New Roman" w:hAnsi="Times New Roman"/>
          <w:b/>
          <w:color w:val="000000"/>
          <w:sz w:val="28"/>
          <w:lang w:val="ru-RU"/>
        </w:rPr>
        <w:t>с. Новая Еловка</w:t>
      </w:r>
      <w:bookmarkEnd w:id="3"/>
      <w:r w:rsidRPr="003A67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3A67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A6BFC" w:rsidRPr="003A679B" w:rsidRDefault="001A6BFC">
      <w:pPr>
        <w:spacing w:after="0"/>
        <w:ind w:left="120"/>
        <w:rPr>
          <w:lang w:val="ru-RU"/>
        </w:rPr>
      </w:pPr>
    </w:p>
    <w:p w:rsidR="001A6BFC" w:rsidRPr="003A679B" w:rsidRDefault="001A6BFC">
      <w:pPr>
        <w:rPr>
          <w:lang w:val="ru-RU"/>
        </w:rPr>
        <w:sectPr w:rsidR="001A6BFC" w:rsidRPr="003A679B">
          <w:pgSz w:w="11906" w:h="16383"/>
          <w:pgMar w:top="1134" w:right="850" w:bottom="1134" w:left="1701" w:header="720" w:footer="720" w:gutter="0"/>
          <w:cols w:space="720"/>
        </w:sectPr>
      </w:pP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bookmarkStart w:id="5" w:name="block-44916186"/>
      <w:bookmarkEnd w:id="0"/>
      <w:r w:rsidRPr="003A67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3A679B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3A679B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3A679B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3A679B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3A679B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3A679B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3A679B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3A679B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3A679B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языко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3A679B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3A679B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3A679B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3A679B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3A679B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3A679B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1A6BFC" w:rsidRPr="003A679B" w:rsidRDefault="001A6BFC">
      <w:pPr>
        <w:rPr>
          <w:lang w:val="ru-RU"/>
        </w:rPr>
        <w:sectPr w:rsidR="001A6BFC" w:rsidRPr="003A679B">
          <w:pgSz w:w="11906" w:h="16383"/>
          <w:pgMar w:top="1134" w:right="850" w:bottom="1134" w:left="1701" w:header="720" w:footer="720" w:gutter="0"/>
          <w:cols w:space="720"/>
        </w:sectPr>
      </w:pP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bookmarkStart w:id="7" w:name="block-44916187"/>
      <w:bookmarkEnd w:id="5"/>
      <w:r w:rsidRPr="003A67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3A679B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3A679B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3A679B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3A679B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3A679B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3A679B">
        <w:rPr>
          <w:rFonts w:ascii="Times New Roman" w:hAnsi="Times New Roman"/>
          <w:color w:val="000000"/>
          <w:sz w:val="28"/>
          <w:lang w:val="ru-RU"/>
        </w:rPr>
        <w:t>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3A679B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3A679B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3A679B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3A679B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3A679B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3A679B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3A679B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3A679B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3A679B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3A679B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3A679B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3A679B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</w:t>
      </w:r>
      <w:r w:rsidRPr="003A679B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3A679B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3A679B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3A679B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3A679B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3A679B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3A679B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3A679B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A67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3A67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3A67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3A679B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3A679B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3A679B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3A679B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3A679B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3A679B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3A679B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3A679B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3A679B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3A679B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3A679B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3A679B">
        <w:rPr>
          <w:rFonts w:ascii="Times New Roman" w:hAnsi="Times New Roman"/>
          <w:color w:val="000000"/>
          <w:sz w:val="28"/>
          <w:lang w:val="ru-RU"/>
        </w:rPr>
        <w:t>м.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3A679B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A679B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3A679B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3A679B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3A679B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3A679B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3A679B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A679B">
        <w:rPr>
          <w:rFonts w:ascii="Times New Roman" w:hAnsi="Times New Roman"/>
          <w:color w:val="000000"/>
          <w:sz w:val="28"/>
          <w:lang w:val="ru-RU"/>
        </w:rPr>
        <w:t>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3A679B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3A679B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3A679B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3A679B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3A679B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3A679B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3A679B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3A679B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3A679B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3A679B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3A679B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3A679B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3A679B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3A679B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3A679B">
        <w:rPr>
          <w:rFonts w:ascii="Times New Roman" w:hAnsi="Times New Roman"/>
          <w:color w:val="000000"/>
          <w:sz w:val="28"/>
          <w:lang w:val="ru-RU"/>
        </w:rPr>
        <w:t>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3A679B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3A679B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</w:t>
      </w:r>
      <w:r w:rsidRPr="003A679B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3A679B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3A679B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A679B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3A679B">
        <w:rPr>
          <w:rFonts w:ascii="Times New Roman" w:hAnsi="Times New Roman"/>
          <w:color w:val="000000"/>
          <w:sz w:val="28"/>
          <w:lang w:val="ru-RU"/>
        </w:rPr>
        <w:t>ях.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3A679B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3A679B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3A679B">
        <w:rPr>
          <w:rFonts w:ascii="Times New Roman" w:hAnsi="Times New Roman"/>
          <w:color w:val="000000"/>
          <w:sz w:val="28"/>
          <w:lang w:val="ru-RU"/>
        </w:rPr>
        <w:t>ре);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3A679B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</w:t>
      </w:r>
      <w:r w:rsidRPr="003A679B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Срав</w:t>
      </w:r>
      <w:r w:rsidRPr="003A679B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3A679B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3A679B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3A679B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3A679B">
        <w:rPr>
          <w:rFonts w:ascii="Times New Roman" w:hAnsi="Times New Roman"/>
          <w:color w:val="000000"/>
          <w:sz w:val="28"/>
          <w:lang w:val="ru-RU"/>
        </w:rPr>
        <w:t>да.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3A679B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3A679B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3A679B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3A679B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3A679B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A679B">
        <w:rPr>
          <w:rFonts w:ascii="Times New Roman" w:hAnsi="Times New Roman"/>
          <w:color w:val="000000"/>
          <w:sz w:val="28"/>
          <w:lang w:val="ru-RU"/>
        </w:rPr>
        <w:t>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3A679B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3A679B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3A679B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3A679B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3A679B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3A679B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3A679B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3A679B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3A679B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3A679B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3A679B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3A679B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3A679B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3A679B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3A679B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3A679B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3A679B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A679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679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A67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3A679B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3A679B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A679B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A679B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3A679B">
        <w:rPr>
          <w:rFonts w:ascii="Times New Roman" w:hAnsi="Times New Roman"/>
          <w:color w:val="000000"/>
          <w:sz w:val="28"/>
          <w:lang w:val="ru-RU"/>
        </w:rPr>
        <w:t>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3A679B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3A679B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3A679B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3A679B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3A679B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3A679B">
        <w:rPr>
          <w:rFonts w:ascii="Times New Roman" w:hAnsi="Times New Roman"/>
          <w:color w:val="000000"/>
          <w:sz w:val="28"/>
          <w:lang w:val="ru-RU"/>
        </w:rPr>
        <w:t>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3A679B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3A679B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3A679B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3A679B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3A679B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3A679B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3A679B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3A679B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3A679B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A679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3A679B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3A679B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3A679B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3A679B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679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3A679B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3A679B">
        <w:rPr>
          <w:rFonts w:ascii="Times New Roman" w:hAnsi="Times New Roman"/>
          <w:color w:val="000000"/>
          <w:sz w:val="28"/>
          <w:lang w:val="ru-RU"/>
        </w:rPr>
        <w:t>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3A679B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3A679B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3A679B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3A679B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3A679B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3A679B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3A679B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3A679B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3A679B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3A679B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3A679B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3A679B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3A679B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3A679B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3A679B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3A679B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679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3A679B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3A679B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3A679B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3A679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3A679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3A679B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A679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3A679B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3A67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3A679B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A679B">
        <w:rPr>
          <w:rFonts w:ascii="Times New Roman" w:hAnsi="Times New Roman"/>
          <w:color w:val="000000"/>
          <w:sz w:val="28"/>
          <w:lang w:val="ru-RU"/>
        </w:rPr>
        <w:t>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3A67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A679B">
        <w:rPr>
          <w:rFonts w:ascii="Times New Roman" w:hAnsi="Times New Roman"/>
          <w:color w:val="000000"/>
          <w:sz w:val="28"/>
          <w:lang w:val="ru-RU"/>
        </w:rPr>
        <w:t>.).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679B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A679B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3A679B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3A679B">
        <w:rPr>
          <w:rFonts w:ascii="Times New Roman" w:hAnsi="Times New Roman"/>
          <w:color w:val="000000"/>
          <w:sz w:val="28"/>
          <w:lang w:val="ru-RU"/>
        </w:rPr>
        <w:t>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3A679B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3A679B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3A679B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3A679B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3A679B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3A679B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3A679B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3A679B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3A679B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left="12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6BFC" w:rsidRPr="003A679B" w:rsidRDefault="001A6BFC">
      <w:pPr>
        <w:spacing w:after="0" w:line="264" w:lineRule="auto"/>
        <w:ind w:left="120"/>
        <w:jc w:val="both"/>
        <w:rPr>
          <w:lang w:val="ru-RU"/>
        </w:rPr>
      </w:pP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3A679B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1A6BFC" w:rsidRPr="003A679B" w:rsidRDefault="003A679B">
      <w:pPr>
        <w:spacing w:after="0" w:line="264" w:lineRule="auto"/>
        <w:ind w:firstLine="600"/>
        <w:jc w:val="both"/>
        <w:rPr>
          <w:lang w:val="ru-RU"/>
        </w:rPr>
      </w:pPr>
      <w:r w:rsidRPr="003A679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3A679B">
        <w:rPr>
          <w:rFonts w:ascii="Times New Roman" w:hAnsi="Times New Roman"/>
          <w:color w:val="000000"/>
          <w:sz w:val="28"/>
          <w:lang w:val="ru-RU"/>
        </w:rPr>
        <w:t>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</w:t>
      </w:r>
      <w:r>
        <w:rPr>
          <w:rFonts w:ascii="Times New Roman" w:hAnsi="Times New Roman"/>
          <w:color w:val="000000"/>
          <w:sz w:val="28"/>
        </w:rPr>
        <w:t>ки: одежда, обувь и продукты питания. Карманные деньги. Молодёжная мода.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</w:t>
      </w:r>
      <w:r>
        <w:rPr>
          <w:rFonts w:ascii="Times New Roman" w:hAnsi="Times New Roman"/>
          <w:color w:val="000000"/>
          <w:sz w:val="28"/>
        </w:rPr>
        <w:t xml:space="preserve"> Путешествия по России и иностранным странам. Транспорт.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</w:t>
      </w:r>
      <w:r>
        <w:rPr>
          <w:rFonts w:ascii="Times New Roman" w:hAnsi="Times New Roman"/>
          <w:color w:val="000000"/>
          <w:sz w:val="28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</w:t>
      </w:r>
      <w:r>
        <w:rPr>
          <w:rFonts w:ascii="Times New Roman" w:hAnsi="Times New Roman"/>
          <w:color w:val="000000"/>
          <w:sz w:val="28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</w:t>
      </w:r>
      <w:r>
        <w:rPr>
          <w:rFonts w:ascii="Times New Roman" w:hAnsi="Times New Roman"/>
          <w:color w:val="000000"/>
          <w:sz w:val="28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</w:t>
      </w:r>
      <w:r>
        <w:rPr>
          <w:rFonts w:ascii="Times New Roman" w:hAnsi="Times New Roman"/>
          <w:color w:val="000000"/>
          <w:sz w:val="28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</w:t>
      </w:r>
      <w:r>
        <w:rPr>
          <w:rFonts w:ascii="Times New Roman" w:hAnsi="Times New Roman"/>
          <w:color w:val="000000"/>
          <w:sz w:val="28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</w:t>
      </w:r>
      <w:r>
        <w:rPr>
          <w:rFonts w:ascii="Times New Roman" w:hAnsi="Times New Roman"/>
          <w:color w:val="000000"/>
          <w:sz w:val="28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</w:t>
      </w:r>
      <w:r>
        <w:rPr>
          <w:rFonts w:ascii="Times New Roman" w:hAnsi="Times New Roman"/>
          <w:color w:val="000000"/>
          <w:sz w:val="28"/>
        </w:rPr>
        <w:t xml:space="preserve">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</w:t>
      </w:r>
      <w:r>
        <w:rPr>
          <w:rFonts w:ascii="Times New Roman" w:hAnsi="Times New Roman"/>
          <w:color w:val="000000"/>
          <w:sz w:val="28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</w:t>
      </w:r>
      <w:r>
        <w:rPr>
          <w:rFonts w:ascii="Times New Roman" w:hAnsi="Times New Roman"/>
          <w:color w:val="000000"/>
          <w:sz w:val="28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</w:t>
      </w:r>
      <w:r>
        <w:rPr>
          <w:rFonts w:ascii="Times New Roman" w:hAnsi="Times New Roman"/>
          <w:color w:val="000000"/>
          <w:sz w:val="28"/>
        </w:rPr>
        <w:t>азываний с использованием основных коммуникативных типов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</w:t>
      </w:r>
      <w:r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>
        <w:rPr>
          <w:rFonts w:ascii="Times New Roman" w:hAnsi="Times New Roman"/>
          <w:color w:val="000000"/>
          <w:sz w:val="28"/>
        </w:rPr>
        <w:t>и (или) иллюстраций, фотографий, таблиц или без их использования.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>
        <w:rPr>
          <w:rFonts w:ascii="Times New Roman" w:hAnsi="Times New Roman"/>
          <w:color w:val="000000"/>
          <w:sz w:val="28"/>
        </w:rPr>
        <w:t>использование переспрос или просьбу повторить для уточнения отдельных деталей.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>
        <w:rPr>
          <w:rFonts w:ascii="Times New Roman" w:hAnsi="Times New Roman"/>
          <w:color w:val="000000"/>
          <w:sz w:val="28"/>
        </w:rPr>
        <w:t xml:space="preserve">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</w:t>
      </w:r>
      <w:r>
        <w:rPr>
          <w:rFonts w:ascii="Times New Roman" w:hAnsi="Times New Roman"/>
          <w:color w:val="000000"/>
          <w:sz w:val="28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>
        <w:rPr>
          <w:rFonts w:ascii="Times New Roman" w:hAnsi="Times New Roman"/>
          <w:color w:val="000000"/>
          <w:sz w:val="28"/>
        </w:rPr>
        <w:t>вного содержания.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</w:t>
      </w:r>
      <w:r>
        <w:rPr>
          <w:rFonts w:ascii="Times New Roman" w:hAnsi="Times New Roman"/>
          <w:color w:val="000000"/>
          <w:sz w:val="28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>
        <w:rPr>
          <w:rFonts w:ascii="Times New Roman" w:hAnsi="Times New Roman"/>
          <w:color w:val="000000"/>
          <w:sz w:val="28"/>
        </w:rPr>
        <w:t>ропейской шкале).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>
        <w:rPr>
          <w:rFonts w:ascii="Times New Roman" w:hAnsi="Times New Roman"/>
          <w:color w:val="000000"/>
          <w:sz w:val="28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>
        <w:rPr>
          <w:rFonts w:ascii="Times New Roman" w:hAnsi="Times New Roman"/>
          <w:color w:val="000000"/>
          <w:sz w:val="28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</w:t>
      </w:r>
      <w:r>
        <w:rPr>
          <w:rFonts w:ascii="Times New Roman" w:hAnsi="Times New Roman"/>
          <w:color w:val="000000"/>
          <w:sz w:val="28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>
        <w:rPr>
          <w:rFonts w:ascii="Times New Roman" w:hAnsi="Times New Roman"/>
          <w:color w:val="000000"/>
          <w:sz w:val="28"/>
        </w:rPr>
        <w:t>чимости для решения коммуникативной задачи.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>
        <w:rPr>
          <w:rFonts w:ascii="Times New Roman" w:hAnsi="Times New Roman"/>
          <w:color w:val="000000"/>
          <w:sz w:val="28"/>
        </w:rPr>
        <w:t>ог (беседа).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>
        <w:rPr>
          <w:rFonts w:ascii="Times New Roman" w:hAnsi="Times New Roman"/>
          <w:color w:val="000000"/>
          <w:sz w:val="28"/>
        </w:rPr>
        <w:t>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</w:t>
      </w:r>
      <w:r>
        <w:rPr>
          <w:rFonts w:ascii="Times New Roman" w:hAnsi="Times New Roman"/>
          <w:color w:val="000000"/>
          <w:sz w:val="28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A6BFC" w:rsidRDefault="001A6BFC">
      <w:pPr>
        <w:sectPr w:rsidR="001A6BFC">
          <w:pgSz w:w="11906" w:h="16383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 w:line="264" w:lineRule="auto"/>
        <w:ind w:left="120"/>
        <w:jc w:val="both"/>
      </w:pPr>
      <w:bookmarkStart w:id="8" w:name="block-449161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>
        <w:rPr>
          <w:rFonts w:ascii="Times New Roman" w:hAnsi="Times New Roman"/>
          <w:b/>
          <w:color w:val="000000"/>
          <w:sz w:val="28"/>
        </w:rPr>
        <w:t>ВАНИЯ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rFonts w:ascii="Times New Roman" w:hAnsi="Times New Roman"/>
          <w:color w:val="000000"/>
          <w:sz w:val="28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отражают </w:t>
      </w:r>
      <w:r>
        <w:rPr>
          <w:rFonts w:ascii="Times New Roman" w:hAnsi="Times New Roman"/>
          <w:color w:val="000000"/>
          <w:sz w:val="28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A6BFC" w:rsidRDefault="003A6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A6BFC" w:rsidRDefault="003A6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1A6BFC" w:rsidRDefault="003A6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A6BFC" w:rsidRDefault="003A6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A6BFC" w:rsidRDefault="003A6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1A6BFC" w:rsidRDefault="003A6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1A6BFC" w:rsidRDefault="003A6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1A6BFC" w:rsidRDefault="003A6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1A6BFC" w:rsidRDefault="003A6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1A6BFC" w:rsidRDefault="003A6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1A6BFC" w:rsidRDefault="003A6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1A6BFC" w:rsidRDefault="003A6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6BFC" w:rsidRDefault="003A6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</w:t>
      </w:r>
      <w:r>
        <w:rPr>
          <w:rFonts w:ascii="Times New Roman" w:hAnsi="Times New Roman"/>
          <w:color w:val="000000"/>
          <w:sz w:val="28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6BFC" w:rsidRDefault="003A6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</w:t>
      </w:r>
      <w:r>
        <w:rPr>
          <w:rFonts w:ascii="Times New Roman" w:hAnsi="Times New Roman"/>
          <w:color w:val="000000"/>
          <w:sz w:val="28"/>
        </w:rPr>
        <w:t>ове применения изучаемого предметного знания;</w:t>
      </w:r>
    </w:p>
    <w:p w:rsidR="001A6BFC" w:rsidRDefault="003A6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A6BFC" w:rsidRDefault="003A6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1A6BFC" w:rsidRDefault="003A6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</w:t>
      </w:r>
      <w:r>
        <w:rPr>
          <w:rFonts w:ascii="Times New Roman" w:hAnsi="Times New Roman"/>
          <w:color w:val="000000"/>
          <w:sz w:val="28"/>
        </w:rPr>
        <w:t>зультатам трудовой деятельности;</w:t>
      </w:r>
    </w:p>
    <w:p w:rsidR="001A6BFC" w:rsidRDefault="003A6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A6BFC" w:rsidRDefault="003A67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</w:t>
      </w:r>
      <w:r>
        <w:rPr>
          <w:rFonts w:ascii="Times New Roman" w:hAnsi="Times New Roman"/>
          <w:color w:val="000000"/>
          <w:sz w:val="28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A6BFC" w:rsidRDefault="003A67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</w:t>
      </w:r>
      <w:r>
        <w:rPr>
          <w:rFonts w:ascii="Times New Roman" w:hAnsi="Times New Roman"/>
          <w:color w:val="000000"/>
          <w:sz w:val="28"/>
        </w:rPr>
        <w:t>; активное неприятие действий, приносящих вред окружающей среде;</w:t>
      </w:r>
    </w:p>
    <w:p w:rsidR="001A6BFC" w:rsidRDefault="003A67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A6BFC" w:rsidRDefault="003A67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</w:t>
      </w:r>
      <w:r>
        <w:rPr>
          <w:rFonts w:ascii="Times New Roman" w:hAnsi="Times New Roman"/>
          <w:color w:val="000000"/>
          <w:sz w:val="28"/>
        </w:rPr>
        <w:t>ности.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6BFC" w:rsidRDefault="003A67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A6BFC" w:rsidRDefault="003A67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1A6BFC" w:rsidRDefault="003A67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A6BFC" w:rsidRDefault="003A67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1A6BFC" w:rsidRDefault="003A67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истинности </w:t>
      </w:r>
      <w:r>
        <w:rPr>
          <w:rFonts w:ascii="Times New Roman" w:hAnsi="Times New Roman"/>
          <w:color w:val="000000"/>
          <w:sz w:val="28"/>
        </w:rPr>
        <w:t>собственных суждений и суждений других, аргументировать свою позицию, мнение;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>
        <w:rPr>
          <w:rFonts w:ascii="Times New Roman" w:hAnsi="Times New Roman"/>
          <w:color w:val="000000"/>
          <w:sz w:val="28"/>
        </w:rPr>
        <w:t>зависимости объектов между собой;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>
        <w:rPr>
          <w:rFonts w:ascii="Times New Roman" w:hAnsi="Times New Roman"/>
          <w:color w:val="000000"/>
          <w:sz w:val="28"/>
        </w:rPr>
        <w:t>рументами оценки достоверности полученных выводов и обобщений;</w:t>
      </w:r>
    </w:p>
    <w:p w:rsidR="001A6BFC" w:rsidRDefault="003A67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1A6BFC" w:rsidRDefault="003A67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A6BFC" w:rsidRDefault="003A67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</w:t>
      </w:r>
      <w:r>
        <w:rPr>
          <w:rFonts w:ascii="Times New Roman" w:hAnsi="Times New Roman"/>
          <w:color w:val="000000"/>
          <w:sz w:val="28"/>
        </w:rPr>
        <w:t>азличных видов и форм представления;</w:t>
      </w:r>
    </w:p>
    <w:p w:rsidR="001A6BFC" w:rsidRDefault="003A67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6BFC" w:rsidRDefault="003A67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</w:t>
      </w:r>
      <w:r>
        <w:rPr>
          <w:rFonts w:ascii="Times New Roman" w:hAnsi="Times New Roman"/>
          <w:color w:val="000000"/>
          <w:sz w:val="28"/>
        </w:rPr>
        <w:t xml:space="preserve"> задачи несложными схемами, диаграммами, иной графикой и их комбинациями;</w:t>
      </w:r>
    </w:p>
    <w:p w:rsidR="001A6BFC" w:rsidRDefault="003A67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A6BFC" w:rsidRDefault="003A67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color w:val="000000"/>
          <w:sz w:val="28"/>
        </w:rPr>
        <w:t>зиций;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A6BFC" w:rsidRDefault="003A67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в общий продукт по критериям, самостоятельно сформулированным участниками взаимодействия;</w:t>
      </w:r>
    </w:p>
    <w:p w:rsidR="001A6BFC" w:rsidRDefault="003A67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>
        <w:rPr>
          <w:rFonts w:ascii="Times New Roman" w:hAnsi="Times New Roman"/>
          <w:color w:val="000000"/>
          <w:sz w:val="28"/>
        </w:rPr>
        <w:t>предоставлению отчёта перед группой.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1A6BFC" w:rsidRDefault="003A67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1A6BFC" w:rsidRDefault="003A67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A6BFC" w:rsidRDefault="003A67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6BFC" w:rsidRDefault="003A67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</w:t>
      </w:r>
      <w:r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1A6BFC" w:rsidRDefault="003A67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A6BFC" w:rsidRDefault="003A67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1A6BFC" w:rsidRDefault="003A67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</w:t>
      </w:r>
      <w:r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1A6BFC" w:rsidRDefault="003A67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6BFC" w:rsidRDefault="003A67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</w:t>
      </w:r>
      <w:r>
        <w:rPr>
          <w:rFonts w:ascii="Times New Roman" w:hAnsi="Times New Roman"/>
          <w:color w:val="000000"/>
          <w:sz w:val="28"/>
        </w:rPr>
        <w:t xml:space="preserve"> приобретённому опыту, находить позитивное в произошедшей ситуации;</w:t>
      </w:r>
    </w:p>
    <w:p w:rsidR="001A6BFC" w:rsidRDefault="003A67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A6BFC" w:rsidRDefault="003A67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1A6BFC" w:rsidRDefault="003A679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1A6BFC" w:rsidRDefault="003A679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A6BFC" w:rsidRDefault="003A679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1A6BFC" w:rsidRDefault="003A679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1A6BFC" w:rsidRDefault="003A679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1A6BFC" w:rsidRDefault="003A679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A6BFC" w:rsidRDefault="003A679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A6BFC" w:rsidRDefault="003A679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1A6BFC" w:rsidRDefault="001A6BFC">
      <w:pPr>
        <w:spacing w:after="0" w:line="264" w:lineRule="auto"/>
        <w:ind w:left="120"/>
        <w:jc w:val="both"/>
      </w:pP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>
        <w:rPr>
          <w:rFonts w:ascii="Times New Roman" w:hAnsi="Times New Roman"/>
          <w:color w:val="000000"/>
          <w:sz w:val="28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</w:t>
      </w:r>
      <w:r>
        <w:rPr>
          <w:rFonts w:ascii="Times New Roman" w:hAnsi="Times New Roman"/>
          <w:b/>
          <w:i/>
          <w:color w:val="000000"/>
          <w:sz w:val="28"/>
        </w:rPr>
        <w:t>ассе</w:t>
      </w:r>
      <w:r>
        <w:rPr>
          <w:rFonts w:ascii="Times New Roman" w:hAnsi="Times New Roman"/>
          <w:color w:val="000000"/>
          <w:sz w:val="28"/>
        </w:rPr>
        <w:t>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</w:t>
      </w:r>
      <w:r>
        <w:rPr>
          <w:rFonts w:ascii="Times New Roman" w:hAnsi="Times New Roman"/>
          <w:color w:val="000000"/>
          <w:sz w:val="28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>
        <w:rPr>
          <w:rFonts w:ascii="Times New Roman" w:hAnsi="Times New Roman"/>
          <w:color w:val="000000"/>
          <w:sz w:val="28"/>
        </w:rPr>
        <w:t>ъём – 5–6 фраз), кратко излагать результаты выполненной проектной работы (объём – до 6 фраз);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>
        <w:rPr>
          <w:rFonts w:ascii="Times New Roman" w:hAnsi="Times New Roman"/>
          <w:color w:val="000000"/>
          <w:sz w:val="28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</w:t>
      </w:r>
      <w:r>
        <w:rPr>
          <w:rFonts w:ascii="Times New Roman" w:hAnsi="Times New Roman"/>
          <w:color w:val="000000"/>
          <w:sz w:val="28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</w:t>
      </w:r>
      <w:r>
        <w:rPr>
          <w:rFonts w:ascii="Times New Roman" w:hAnsi="Times New Roman"/>
          <w:color w:val="000000"/>
          <w:sz w:val="28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>
        <w:rPr>
          <w:rFonts w:ascii="Times New Roman" w:hAnsi="Times New Roman"/>
          <w:color w:val="000000"/>
          <w:sz w:val="28"/>
        </w:rPr>
        <w:t>– до 60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>
        <w:rPr>
          <w:rFonts w:ascii="Times New Roman" w:hAnsi="Times New Roman"/>
          <w:color w:val="000000"/>
          <w:sz w:val="28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>
        <w:rPr>
          <w:rFonts w:ascii="Times New Roman" w:hAnsi="Times New Roman"/>
          <w:color w:val="000000"/>
          <w:sz w:val="28"/>
        </w:rPr>
        <w:t>ержания текста, читать новые слова согласно основным правилам чтения;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>
        <w:rPr>
          <w:rFonts w:ascii="Times New Roman" w:hAnsi="Times New Roman"/>
          <w:color w:val="000000"/>
          <w:sz w:val="28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>
        <w:rPr>
          <w:rFonts w:ascii="Times New Roman" w:hAnsi="Times New Roman"/>
          <w:color w:val="000000"/>
          <w:sz w:val="28"/>
        </w:rPr>
        <w:t xml:space="preserve"> сочетаемости;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</w:t>
      </w:r>
      <w:r>
        <w:rPr>
          <w:rFonts w:ascii="Times New Roman" w:hAnsi="Times New Roman"/>
          <w:color w:val="000000"/>
          <w:sz w:val="28"/>
        </w:rPr>
        <w:t>фиксом -ly, имена прилагательные, имена существительные и наречия с отрицательным префиксом un-;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</w:t>
      </w:r>
      <w:r>
        <w:rPr>
          <w:rFonts w:ascii="Times New Roman" w:hAnsi="Times New Roman"/>
          <w:color w:val="000000"/>
          <w:sz w:val="28"/>
        </w:rPr>
        <w:t>ений английского языка, различных коммуникативных типов предложений английского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</w:t>
      </w:r>
      <w:r>
        <w:rPr>
          <w:rFonts w:ascii="Times New Roman" w:hAnsi="Times New Roman"/>
          <w:color w:val="000000"/>
          <w:sz w:val="28"/>
        </w:rPr>
        <w:t>ативный и разделительный вопросы в Present/Past/Future Simple Tense);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</w:t>
      </w:r>
      <w:r>
        <w:rPr>
          <w:rFonts w:ascii="Times New Roman" w:hAnsi="Times New Roman"/>
          <w:color w:val="000000"/>
          <w:sz w:val="28"/>
        </w:rPr>
        <w:t>ях;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</w:t>
      </w:r>
      <w:r>
        <w:rPr>
          <w:rFonts w:ascii="Times New Roman" w:hAnsi="Times New Roman"/>
          <w:color w:val="000000"/>
          <w:sz w:val="28"/>
        </w:rPr>
        <w:t>нях, образованные по правилу, и исключения;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</w:t>
      </w:r>
      <w:r>
        <w:rPr>
          <w:rFonts w:ascii="Times New Roman" w:hAnsi="Times New Roman"/>
          <w:color w:val="000000"/>
          <w:sz w:val="28"/>
        </w:rPr>
        <w:t>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</w:t>
      </w:r>
      <w:r>
        <w:rPr>
          <w:rFonts w:ascii="Times New Roman" w:hAnsi="Times New Roman"/>
          <w:color w:val="000000"/>
          <w:sz w:val="28"/>
        </w:rPr>
        <w:t>х чисел (100–1000);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</w:t>
      </w:r>
      <w:r>
        <w:rPr>
          <w:rFonts w:ascii="Times New Roman" w:hAnsi="Times New Roman"/>
          <w:color w:val="000000"/>
          <w:sz w:val="28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</w:t>
      </w:r>
      <w:r>
        <w:rPr>
          <w:rFonts w:ascii="Times New Roman" w:hAnsi="Times New Roman"/>
          <w:color w:val="000000"/>
          <w:sz w:val="28"/>
        </w:rPr>
        <w:t xml:space="preserve"> страну (страны)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>
        <w:rPr>
          <w:rFonts w:ascii="Times New Roman" w:hAnsi="Times New Roman"/>
          <w:color w:val="000000"/>
          <w:sz w:val="28"/>
        </w:rPr>
        <w:t>й безопасности при работе в сети Интернет;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с людьми другой культуры;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</w:t>
      </w:r>
      <w:r>
        <w:rPr>
          <w:rFonts w:ascii="Times New Roman" w:hAnsi="Times New Roman"/>
          <w:color w:val="000000"/>
          <w:sz w:val="28"/>
        </w:rPr>
        <w:t xml:space="preserve">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>
        <w:rPr>
          <w:rFonts w:ascii="Times New Roman" w:hAnsi="Times New Roman"/>
          <w:color w:val="000000"/>
          <w:sz w:val="28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>
        <w:rPr>
          <w:rFonts w:ascii="Times New Roman" w:hAnsi="Times New Roman"/>
          <w:color w:val="000000"/>
          <w:sz w:val="28"/>
        </w:rPr>
        <w:t>беседника);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>
        <w:rPr>
          <w:rFonts w:ascii="Times New Roman" w:hAnsi="Times New Roman"/>
          <w:color w:val="000000"/>
          <w:sz w:val="28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</w:t>
      </w:r>
      <w:r>
        <w:rPr>
          <w:rFonts w:ascii="Times New Roman" w:hAnsi="Times New Roman"/>
          <w:color w:val="000000"/>
          <w:sz w:val="28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>
        <w:rPr>
          <w:rFonts w:ascii="Times New Roman" w:hAnsi="Times New Roman"/>
          <w:color w:val="000000"/>
          <w:sz w:val="28"/>
        </w:rPr>
        <w:t>ленную в них информацию, определять последовательность главных фактов (событий) в тексте;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</w:t>
      </w:r>
      <w:r>
        <w:rPr>
          <w:rFonts w:ascii="Times New Roman" w:hAnsi="Times New Roman"/>
          <w:color w:val="000000"/>
          <w:sz w:val="28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>
        <w:rPr>
          <w:rFonts w:ascii="Times New Roman" w:hAnsi="Times New Roman"/>
          <w:color w:val="000000"/>
          <w:sz w:val="28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</w:t>
      </w:r>
      <w:r>
        <w:rPr>
          <w:rFonts w:ascii="Times New Roman" w:hAnsi="Times New Roman"/>
          <w:color w:val="000000"/>
          <w:sz w:val="28"/>
        </w:rPr>
        <w:t xml:space="preserve"> изученные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>
        <w:rPr>
          <w:rFonts w:ascii="Times New Roman" w:hAnsi="Times New Roman"/>
          <w:color w:val="000000"/>
          <w:sz w:val="28"/>
        </w:rPr>
        <w:t>блюдением существующей нормы лексической сочетаемости;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помощью</w:t>
      </w:r>
      <w:r>
        <w:rPr>
          <w:rFonts w:ascii="Times New Roman" w:hAnsi="Times New Roman"/>
          <w:color w:val="000000"/>
          <w:sz w:val="28"/>
        </w:rPr>
        <w:t xml:space="preserve">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</w:t>
      </w:r>
      <w:r>
        <w:rPr>
          <w:rFonts w:ascii="Times New Roman" w:hAnsi="Times New Roman"/>
          <w:color w:val="000000"/>
          <w:sz w:val="28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>
        <w:rPr>
          <w:rFonts w:ascii="Times New Roman" w:hAnsi="Times New Roman"/>
          <w:color w:val="000000"/>
          <w:sz w:val="28"/>
        </w:rPr>
        <w:t>ой безопасности при работе в сети Интернет;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носителями иностранного </w:t>
      </w:r>
      <w:r>
        <w:rPr>
          <w:rFonts w:ascii="Times New Roman" w:hAnsi="Times New Roman"/>
          <w:color w:val="000000"/>
          <w:sz w:val="28"/>
        </w:rPr>
        <w:t>языка, с людьми другой культуры;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</w:t>
      </w:r>
      <w:r>
        <w:rPr>
          <w:rFonts w:ascii="Times New Roman" w:hAnsi="Times New Roman"/>
          <w:color w:val="000000"/>
          <w:sz w:val="28"/>
        </w:rPr>
        <w:t xml:space="preserve">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>
        <w:rPr>
          <w:rFonts w:ascii="Times New Roman" w:hAnsi="Times New Roman"/>
          <w:color w:val="000000"/>
          <w:sz w:val="28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>
        <w:rPr>
          <w:rFonts w:ascii="Times New Roman" w:hAnsi="Times New Roman"/>
          <w:color w:val="000000"/>
          <w:sz w:val="28"/>
        </w:rPr>
        <w:t>едника);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>
        <w:rPr>
          <w:rFonts w:ascii="Times New Roman" w:hAnsi="Times New Roman"/>
          <w:color w:val="000000"/>
          <w:sz w:val="28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>
        <w:rPr>
          <w:rFonts w:ascii="Times New Roman" w:hAnsi="Times New Roman"/>
          <w:color w:val="000000"/>
          <w:sz w:val="28"/>
        </w:rPr>
        <w:t xml:space="preserve">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>
        <w:rPr>
          <w:rFonts w:ascii="Times New Roman" w:hAnsi="Times New Roman"/>
          <w:color w:val="000000"/>
          <w:sz w:val="28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>
        <w:rPr>
          <w:rFonts w:ascii="Times New Roman" w:hAnsi="Times New Roman"/>
          <w:color w:val="000000"/>
          <w:sz w:val="28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</w:t>
      </w:r>
      <w:r>
        <w:rPr>
          <w:rFonts w:ascii="Times New Roman" w:hAnsi="Times New Roman"/>
          <w:color w:val="000000"/>
          <w:sz w:val="28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>
        <w:rPr>
          <w:rFonts w:ascii="Times New Roman" w:hAnsi="Times New Roman"/>
          <w:color w:val="000000"/>
          <w:sz w:val="28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</w:t>
      </w:r>
      <w:r>
        <w:rPr>
          <w:rFonts w:ascii="Times New Roman" w:hAnsi="Times New Roman"/>
          <w:color w:val="000000"/>
          <w:sz w:val="28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>
        <w:rPr>
          <w:rFonts w:ascii="Times New Roman" w:hAnsi="Times New Roman"/>
          <w:color w:val="000000"/>
          <w:sz w:val="28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>
        <w:rPr>
          <w:rFonts w:ascii="Times New Roman" w:hAnsi="Times New Roman"/>
          <w:color w:val="000000"/>
          <w:sz w:val="28"/>
        </w:rPr>
        <w:t>ченные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>
        <w:rPr>
          <w:rFonts w:ascii="Times New Roman" w:hAnsi="Times New Roman"/>
          <w:color w:val="000000"/>
          <w:sz w:val="28"/>
        </w:rPr>
        <w:t>людением существующих норм лексической сочетаемости;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прилагательные</w:t>
      </w:r>
      <w:r>
        <w:rPr>
          <w:rFonts w:ascii="Times New Roman" w:hAnsi="Times New Roman"/>
          <w:color w:val="000000"/>
          <w:sz w:val="28"/>
        </w:rPr>
        <w:t xml:space="preserve"> с помощью префикса inter-;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 – to </w:t>
      </w:r>
      <w:r>
        <w:rPr>
          <w:rFonts w:ascii="Times New Roman" w:hAnsi="Times New Roman"/>
          <w:color w:val="000000"/>
          <w:sz w:val="28"/>
        </w:rPr>
        <w:t>present), имя существительное от прилагательного (rich – the rich);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>
        <w:rPr>
          <w:rFonts w:ascii="Times New Roman" w:hAnsi="Times New Roman"/>
          <w:color w:val="000000"/>
          <w:sz w:val="28"/>
        </w:rPr>
        <w:t>йского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</w:t>
      </w:r>
      <w:r>
        <w:rPr>
          <w:rFonts w:ascii="Times New Roman" w:hAnsi="Times New Roman"/>
          <w:color w:val="000000"/>
          <w:sz w:val="28"/>
        </w:rPr>
        <w:t>ельные предложения в косвенной речи в настоящем и прошедшем времени;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</w:t>
      </w:r>
      <w:r>
        <w:rPr>
          <w:rFonts w:ascii="Times New Roman" w:hAnsi="Times New Roman"/>
          <w:color w:val="000000"/>
          <w:sz w:val="28"/>
        </w:rPr>
        <w:t>ем и прошедшем времени;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</w:t>
      </w:r>
      <w:r>
        <w:rPr>
          <w:rFonts w:ascii="Times New Roman" w:hAnsi="Times New Roman"/>
          <w:color w:val="000000"/>
          <w:sz w:val="28"/>
        </w:rPr>
        <w:t>иями: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>
        <w:rPr>
          <w:rFonts w:ascii="Times New Roman" w:hAnsi="Times New Roman"/>
          <w:color w:val="000000"/>
          <w:sz w:val="28"/>
        </w:rPr>
        <w:t>учаемого языка в рамках тематического содержания речи;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</w:t>
      </w:r>
      <w:r>
        <w:rPr>
          <w:rFonts w:ascii="Times New Roman" w:hAnsi="Times New Roman"/>
          <w:color w:val="000000"/>
          <w:sz w:val="28"/>
        </w:rPr>
        <w:t xml:space="preserve"> повседневного общения (объяснить местонахождение объекта, сообщить возможный маршрут);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>
        <w:rPr>
          <w:rFonts w:ascii="Times New Roman" w:hAnsi="Times New Roman"/>
          <w:color w:val="000000"/>
          <w:sz w:val="28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</w:t>
      </w:r>
      <w:r>
        <w:rPr>
          <w:rFonts w:ascii="Times New Roman" w:hAnsi="Times New Roman"/>
          <w:color w:val="000000"/>
          <w:sz w:val="28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</w:t>
      </w:r>
      <w:r>
        <w:rPr>
          <w:rFonts w:ascii="Times New Roman" w:hAnsi="Times New Roman"/>
          <w:color w:val="000000"/>
          <w:sz w:val="28"/>
        </w:rPr>
        <w:t>й деятельности (говорении и письменной речи);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>
        <w:rPr>
          <w:rFonts w:ascii="Times New Roman" w:hAnsi="Times New Roman"/>
          <w:color w:val="000000"/>
          <w:sz w:val="28"/>
        </w:rPr>
        <w:t xml:space="preserve"> Интернет;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</w:t>
      </w:r>
      <w:r>
        <w:rPr>
          <w:rFonts w:ascii="Times New Roman" w:hAnsi="Times New Roman"/>
          <w:b/>
          <w:i/>
          <w:color w:val="000000"/>
          <w:sz w:val="28"/>
        </w:rPr>
        <w:t>ссе: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>
        <w:rPr>
          <w:rFonts w:ascii="Times New Roman" w:hAnsi="Times New Roman"/>
          <w:color w:val="000000"/>
          <w:sz w:val="28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</w:t>
      </w:r>
      <w:r>
        <w:rPr>
          <w:rFonts w:ascii="Times New Roman" w:hAnsi="Times New Roman"/>
          <w:color w:val="000000"/>
          <w:sz w:val="28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>
        <w:rPr>
          <w:rFonts w:ascii="Times New Roman" w:hAnsi="Times New Roman"/>
          <w:color w:val="000000"/>
          <w:sz w:val="28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>
        <w:rPr>
          <w:rFonts w:ascii="Times New Roman" w:hAnsi="Times New Roman"/>
          <w:color w:val="000000"/>
          <w:sz w:val="28"/>
        </w:rPr>
        <w:t xml:space="preserve"> (текстов) для аудирования – до 2 минут);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>
        <w:rPr>
          <w:rFonts w:ascii="Times New Roman" w:hAnsi="Times New Roman"/>
          <w:color w:val="000000"/>
          <w:sz w:val="28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>
        <w:rPr>
          <w:rFonts w:ascii="Times New Roman" w:hAnsi="Times New Roman"/>
          <w:color w:val="000000"/>
          <w:sz w:val="28"/>
        </w:rPr>
        <w:t>нимать представленную в них информацию, обобщать и оценивать полученную при чтении информацию;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>
        <w:rPr>
          <w:rFonts w:ascii="Times New Roman" w:hAnsi="Times New Roman"/>
          <w:color w:val="000000"/>
          <w:sz w:val="28"/>
        </w:rPr>
        <w:t xml:space="preserve">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>
        <w:rPr>
          <w:rFonts w:ascii="Times New Roman" w:hAnsi="Times New Roman"/>
          <w:color w:val="000000"/>
          <w:sz w:val="28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>
        <w:rPr>
          <w:rFonts w:ascii="Times New Roman" w:hAnsi="Times New Roman"/>
          <w:color w:val="000000"/>
          <w:sz w:val="28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>
        <w:rPr>
          <w:rFonts w:ascii="Times New Roman" w:hAnsi="Times New Roman"/>
          <w:color w:val="000000"/>
          <w:sz w:val="28"/>
        </w:rPr>
        <w:t>равилам чтения.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>
        <w:rPr>
          <w:rFonts w:ascii="Times New Roman" w:hAnsi="Times New Roman"/>
          <w:color w:val="000000"/>
          <w:sz w:val="28"/>
        </w:rPr>
        <w:t>онно правильно оформлять электронное сообщение личного характера;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>
        <w:rPr>
          <w:rFonts w:ascii="Times New Roman" w:hAnsi="Times New Roman"/>
          <w:color w:val="000000"/>
          <w:sz w:val="28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>
        <w:rPr>
          <w:rFonts w:ascii="Times New Roman" w:hAnsi="Times New Roman"/>
          <w:color w:val="000000"/>
          <w:sz w:val="28"/>
        </w:rPr>
        <w:t>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с добавлен</w:t>
      </w:r>
      <w:r>
        <w:rPr>
          <w:rFonts w:ascii="Times New Roman" w:hAnsi="Times New Roman"/>
          <w:color w:val="000000"/>
          <w:sz w:val="28"/>
        </w:rPr>
        <w:t xml:space="preserve">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прилагательное путём </w:t>
      </w:r>
      <w:r>
        <w:rPr>
          <w:rFonts w:ascii="Times New Roman" w:hAnsi="Times New Roman"/>
          <w:color w:val="000000"/>
          <w:sz w:val="28"/>
        </w:rPr>
        <w:t>соединения наречия с основой причастия II (well-behaved), глагол от прилагательного (cool – to cool);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>
        <w:rPr>
          <w:rFonts w:ascii="Times New Roman" w:hAnsi="Times New Roman"/>
          <w:color w:val="000000"/>
          <w:sz w:val="28"/>
        </w:rPr>
        <w:t>ия и аббревиатуры;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</w:t>
      </w:r>
      <w:r>
        <w:rPr>
          <w:rFonts w:ascii="Times New Roman" w:hAnsi="Times New Roman"/>
          <w:color w:val="000000"/>
          <w:sz w:val="28"/>
        </w:rPr>
        <w:t>пов предложений английского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</w:t>
      </w:r>
      <w:r>
        <w:rPr>
          <w:rFonts w:ascii="Times New Roman" w:hAnsi="Times New Roman"/>
          <w:color w:val="000000"/>
          <w:sz w:val="28"/>
        </w:rPr>
        <w:t>ь социокультурными знаниями и умениями: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>
        <w:rPr>
          <w:rFonts w:ascii="Times New Roman" w:hAnsi="Times New Roman"/>
          <w:color w:val="000000"/>
          <w:sz w:val="28"/>
        </w:rPr>
        <w:t>, традиции);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>
        <w:rPr>
          <w:rFonts w:ascii="Times New Roman" w:hAnsi="Times New Roman"/>
          <w:color w:val="000000"/>
          <w:sz w:val="28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>
        <w:rPr>
          <w:rFonts w:ascii="Times New Roman" w:hAnsi="Times New Roman"/>
          <w:color w:val="000000"/>
          <w:sz w:val="28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>
        <w:rPr>
          <w:rFonts w:ascii="Times New Roman" w:hAnsi="Times New Roman"/>
          <w:color w:val="000000"/>
          <w:sz w:val="28"/>
        </w:rPr>
        <w:t>ного) текста или для нахождения в тексте запрашиваемой информации;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</w:t>
      </w:r>
      <w:r>
        <w:rPr>
          <w:rFonts w:ascii="Times New Roman" w:hAnsi="Times New Roman"/>
          <w:color w:val="000000"/>
          <w:sz w:val="28"/>
        </w:rPr>
        <w:t>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</w:t>
      </w:r>
      <w:r>
        <w:rPr>
          <w:rFonts w:ascii="Times New Roman" w:hAnsi="Times New Roman"/>
          <w:color w:val="000000"/>
          <w:sz w:val="28"/>
        </w:rPr>
        <w:t>ные системы в электронной форме;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A6BFC" w:rsidRDefault="003A6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процессы, </w:t>
      </w:r>
      <w:r>
        <w:rPr>
          <w:rFonts w:ascii="Times New Roman" w:hAnsi="Times New Roman"/>
          <w:color w:val="000000"/>
          <w:sz w:val="28"/>
        </w:rPr>
        <w:t>их элементы и основные функции в рамках изученной тематики.</w:t>
      </w:r>
    </w:p>
    <w:p w:rsidR="001A6BFC" w:rsidRDefault="001A6BFC">
      <w:pPr>
        <w:sectPr w:rsidR="001A6BFC">
          <w:pgSz w:w="11906" w:h="16383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bookmarkStart w:id="9" w:name="block-449161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1A6BF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1A6BF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</w:t>
            </w:r>
            <w:r>
              <w:rPr>
                <w:rFonts w:ascii="Times New Roman" w:hAnsi="Times New Roman"/>
                <w:color w:val="000000"/>
                <w:sz w:val="24"/>
              </w:rPr>
              <w:t>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1A6BF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</w:t>
            </w:r>
            <w:r>
              <w:rPr>
                <w:rFonts w:ascii="Times New Roman" w:hAnsi="Times New Roman"/>
                <w:color w:val="000000"/>
                <w:sz w:val="24"/>
              </w:rPr>
              <w:t>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1A6BF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1A6BF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>
              <w:rPr>
                <w:rFonts w:ascii="Times New Roman" w:hAnsi="Times New Roman"/>
                <w:color w:val="000000"/>
                <w:sz w:val="24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bookmarkStart w:id="10" w:name="block-449161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A6BF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 (мои </w:t>
            </w:r>
            <w:r>
              <w:rPr>
                <w:rFonts w:ascii="Times New Roman" w:hAnsi="Times New Roman"/>
                <w:color w:val="000000"/>
                <w:sz w:val="24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A6BF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  <w:hyperlink r:id="rId176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3A67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3A67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3A67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3A67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  <w:hyperlink r:id="rId181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A6BF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A6BF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ps://m.edsoo.ru/8353986a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1A6BFC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BFC" w:rsidRDefault="001A6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FC" w:rsidRDefault="001A6BFC"/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  <w:hyperlink r:id="rId422">
              <w:r w:rsidR="003A679B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6BFC" w:rsidRDefault="001A6BF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1A6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6BFC" w:rsidRDefault="003A6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FC" w:rsidRDefault="001A6BFC"/>
        </w:tc>
      </w:tr>
    </w:tbl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1A6BFC">
      <w:pPr>
        <w:sectPr w:rsidR="001A6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BFC" w:rsidRDefault="003A679B">
      <w:pPr>
        <w:spacing w:after="0"/>
        <w:ind w:left="120"/>
      </w:pPr>
      <w:bookmarkStart w:id="11" w:name="block-449161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6BFC" w:rsidRDefault="003A6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6BFC" w:rsidRDefault="001A6BFC">
      <w:pPr>
        <w:spacing w:after="0" w:line="480" w:lineRule="auto"/>
        <w:ind w:left="120"/>
      </w:pPr>
    </w:p>
    <w:p w:rsidR="001A6BFC" w:rsidRDefault="001A6BFC">
      <w:pPr>
        <w:spacing w:after="0" w:line="480" w:lineRule="auto"/>
        <w:ind w:left="120"/>
      </w:pPr>
    </w:p>
    <w:p w:rsidR="001A6BFC" w:rsidRDefault="001A6BFC">
      <w:pPr>
        <w:spacing w:after="0"/>
        <w:ind w:left="120"/>
      </w:pPr>
    </w:p>
    <w:p w:rsidR="001A6BFC" w:rsidRDefault="003A6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6BFC" w:rsidRDefault="001A6BFC">
      <w:pPr>
        <w:spacing w:after="0" w:line="480" w:lineRule="auto"/>
        <w:ind w:left="120"/>
      </w:pPr>
    </w:p>
    <w:p w:rsidR="001A6BFC" w:rsidRDefault="001A6BFC">
      <w:pPr>
        <w:spacing w:after="0"/>
        <w:ind w:left="120"/>
      </w:pPr>
    </w:p>
    <w:p w:rsidR="001A6BFC" w:rsidRDefault="003A6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6BFC" w:rsidRDefault="001A6BFC">
      <w:pPr>
        <w:spacing w:after="0" w:line="480" w:lineRule="auto"/>
        <w:ind w:left="120"/>
      </w:pPr>
    </w:p>
    <w:p w:rsidR="001A6BFC" w:rsidRDefault="001A6BFC">
      <w:pPr>
        <w:sectPr w:rsidR="001A6B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3A679B"/>
    <w:sectPr w:rsidR="00000000" w:rsidSect="001A6B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BBA"/>
    <w:multiLevelType w:val="multilevel"/>
    <w:tmpl w:val="D074A3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B0359"/>
    <w:multiLevelType w:val="multilevel"/>
    <w:tmpl w:val="44BC59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D3C68"/>
    <w:multiLevelType w:val="multilevel"/>
    <w:tmpl w:val="3E360F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E1E95"/>
    <w:multiLevelType w:val="multilevel"/>
    <w:tmpl w:val="0422DC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A5AE4"/>
    <w:multiLevelType w:val="multilevel"/>
    <w:tmpl w:val="27E033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7124F"/>
    <w:multiLevelType w:val="multilevel"/>
    <w:tmpl w:val="0486C5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040FD"/>
    <w:multiLevelType w:val="multilevel"/>
    <w:tmpl w:val="DE54D2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B2802"/>
    <w:multiLevelType w:val="multilevel"/>
    <w:tmpl w:val="434061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350A1"/>
    <w:multiLevelType w:val="multilevel"/>
    <w:tmpl w:val="F7CE4B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850828"/>
    <w:multiLevelType w:val="multilevel"/>
    <w:tmpl w:val="1AC202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36FA8"/>
    <w:multiLevelType w:val="multilevel"/>
    <w:tmpl w:val="854429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50CF6"/>
    <w:multiLevelType w:val="multilevel"/>
    <w:tmpl w:val="D70448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D12D4"/>
    <w:multiLevelType w:val="multilevel"/>
    <w:tmpl w:val="F658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E7957"/>
    <w:multiLevelType w:val="multilevel"/>
    <w:tmpl w:val="C602D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270DAA"/>
    <w:multiLevelType w:val="multilevel"/>
    <w:tmpl w:val="B99ADF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351C5C"/>
    <w:multiLevelType w:val="multilevel"/>
    <w:tmpl w:val="69C2A2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056AB"/>
    <w:multiLevelType w:val="multilevel"/>
    <w:tmpl w:val="6FBABD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0C064A"/>
    <w:multiLevelType w:val="multilevel"/>
    <w:tmpl w:val="99943E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3"/>
  </w:num>
  <w:num w:numId="5">
    <w:abstractNumId w:val="5"/>
  </w:num>
  <w:num w:numId="6">
    <w:abstractNumId w:val="2"/>
  </w:num>
  <w:num w:numId="7">
    <w:abstractNumId w:val="16"/>
  </w:num>
  <w:num w:numId="8">
    <w:abstractNumId w:val="15"/>
  </w:num>
  <w:num w:numId="9">
    <w:abstractNumId w:val="12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BFC"/>
    <w:rsid w:val="001A6BFC"/>
    <w:rsid w:val="003A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30700</Words>
  <Characters>174991</Characters>
  <Application>Microsoft Office Word</Application>
  <DocSecurity>0</DocSecurity>
  <Lines>1458</Lines>
  <Paragraphs>410</Paragraphs>
  <ScaleCrop>false</ScaleCrop>
  <Company>HP</Company>
  <LinksUpToDate>false</LinksUpToDate>
  <CharactersWithSpaces>205281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2024-09-18T09:16:00Z</dcterms:created>
  <dcterms:modified xsi:type="dcterms:W3CDTF">2024-09-18T09:16:00Z</dcterms:modified>
</cp:coreProperties>
</file>