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BA6" w:rsidRPr="000A33D6" w:rsidRDefault="00C90BA6" w:rsidP="00C90BA6">
      <w:pPr>
        <w:jc w:val="center"/>
        <w:rPr>
          <w:rFonts w:ascii="Times New Roman" w:hAnsi="Times New Roman" w:cs="Times New Roman"/>
          <w:b/>
          <w:sz w:val="28"/>
          <w:szCs w:val="28"/>
        </w:rPr>
      </w:pPr>
      <w:r w:rsidRPr="000A33D6">
        <w:rPr>
          <w:rFonts w:ascii="Times New Roman" w:hAnsi="Times New Roman" w:cs="Times New Roman"/>
          <w:b/>
          <w:sz w:val="28"/>
          <w:szCs w:val="28"/>
        </w:rPr>
        <w:t>Аннотация к рабочей программе</w:t>
      </w:r>
    </w:p>
    <w:p w:rsidR="00C90BA6" w:rsidRPr="000A33D6" w:rsidRDefault="00C90BA6" w:rsidP="00C90BA6">
      <w:pPr>
        <w:jc w:val="center"/>
        <w:rPr>
          <w:rFonts w:ascii="Times New Roman" w:hAnsi="Times New Roman" w:cs="Times New Roman"/>
          <w:b/>
          <w:sz w:val="28"/>
          <w:szCs w:val="28"/>
        </w:rPr>
      </w:pPr>
      <w:r w:rsidRPr="000A33D6">
        <w:rPr>
          <w:rFonts w:ascii="Times New Roman" w:hAnsi="Times New Roman" w:cs="Times New Roman"/>
          <w:b/>
          <w:sz w:val="28"/>
          <w:szCs w:val="28"/>
        </w:rPr>
        <w:t>Алгебра 7-9 класс</w:t>
      </w:r>
    </w:p>
    <w:p w:rsidR="00C90BA6" w:rsidRPr="000A33D6" w:rsidRDefault="00C90BA6" w:rsidP="00C90BA6">
      <w:pPr>
        <w:shd w:val="clear" w:color="auto" w:fill="FFFFFF"/>
        <w:spacing w:after="0" w:line="240" w:lineRule="auto"/>
        <w:jc w:val="both"/>
        <w:rPr>
          <w:rFonts w:ascii="Times New Roman" w:hAnsi="Times New Roman" w:cs="Times New Roman"/>
          <w:sz w:val="28"/>
          <w:szCs w:val="28"/>
        </w:rPr>
      </w:pPr>
      <w:r w:rsidRPr="000A33D6">
        <w:rPr>
          <w:rFonts w:ascii="Times New Roman" w:hAnsi="Times New Roman" w:cs="Times New Roman"/>
          <w:sz w:val="28"/>
          <w:szCs w:val="28"/>
        </w:rPr>
        <w:t xml:space="preserve">     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w:t>
      </w:r>
      <w:proofErr w:type="gramStart"/>
      <w:r w:rsidRPr="000A33D6">
        <w:rPr>
          <w:rFonts w:ascii="Times New Roman" w:hAnsi="Times New Roman" w:cs="Times New Roman"/>
          <w:sz w:val="28"/>
          <w:szCs w:val="28"/>
        </w:rPr>
        <w:t>обучающимся</w:t>
      </w:r>
      <w:proofErr w:type="gramEnd"/>
      <w:r w:rsidRPr="000A33D6">
        <w:rPr>
          <w:rFonts w:ascii="Times New Roman" w:hAnsi="Times New Roman" w:cs="Times New Roman"/>
          <w:sz w:val="28"/>
          <w:szCs w:val="28"/>
        </w:rPr>
        <w:t xml:space="preserve"> </w:t>
      </w:r>
    </w:p>
    <w:p w:rsidR="00C90BA6" w:rsidRPr="000A33D6" w:rsidRDefault="00C90BA6" w:rsidP="00C90BA6">
      <w:pPr>
        <w:shd w:val="clear" w:color="auto" w:fill="FFFFFF"/>
        <w:spacing w:after="0" w:line="240" w:lineRule="auto"/>
        <w:jc w:val="both"/>
        <w:rPr>
          <w:rFonts w:ascii="Times New Roman" w:hAnsi="Times New Roman" w:cs="Times New Roman"/>
          <w:sz w:val="28"/>
          <w:szCs w:val="28"/>
        </w:rPr>
      </w:pPr>
      <w:r w:rsidRPr="000A33D6">
        <w:rPr>
          <w:rFonts w:ascii="Times New Roman" w:hAnsi="Times New Roman" w:cs="Times New Roman"/>
          <w:sz w:val="28"/>
          <w:szCs w:val="28"/>
        </w:rPr>
        <w:t xml:space="preserve">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w:t>
      </w:r>
    </w:p>
    <w:p w:rsidR="00C90BA6" w:rsidRPr="000A33D6" w:rsidRDefault="00C90BA6" w:rsidP="00C90BA6">
      <w:pPr>
        <w:shd w:val="clear" w:color="auto" w:fill="FFFFFF"/>
        <w:spacing w:after="0" w:line="240" w:lineRule="auto"/>
        <w:jc w:val="both"/>
        <w:rPr>
          <w:rFonts w:ascii="Times New Roman" w:hAnsi="Times New Roman" w:cs="Times New Roman"/>
          <w:b/>
          <w:sz w:val="28"/>
          <w:szCs w:val="28"/>
        </w:rPr>
      </w:pPr>
      <w:r w:rsidRPr="000A33D6">
        <w:rPr>
          <w:rFonts w:ascii="Times New Roman" w:hAnsi="Times New Roman" w:cs="Times New Roman"/>
          <w:sz w:val="28"/>
          <w:szCs w:val="28"/>
        </w:rPr>
        <w:t>структурной особенностью учебного курса «Алгебра» является его интегрированный характер.</w:t>
      </w:r>
      <w:r w:rsidRPr="000A33D6">
        <w:rPr>
          <w:rFonts w:ascii="Times New Roman" w:hAnsi="Times New Roman" w:cs="Times New Roman"/>
          <w:color w:val="000000"/>
          <w:sz w:val="28"/>
          <w:szCs w:val="28"/>
        </w:rPr>
        <w:t xml:space="preserve"> </w:t>
      </w:r>
      <w:r w:rsidRPr="000A33D6">
        <w:rPr>
          <w:rFonts w:ascii="Times New Roman" w:hAnsi="Times New Roman" w:cs="Times New Roman"/>
          <w:sz w:val="28"/>
          <w:szCs w:val="28"/>
        </w:rPr>
        <w:t>Программа рассчитана на 306 часов.</w:t>
      </w:r>
      <w:proofErr w:type="gramStart"/>
      <w:r w:rsidRPr="000A33D6">
        <w:rPr>
          <w:rFonts w:ascii="Times New Roman" w:hAnsi="Times New Roman" w:cs="Times New Roman"/>
          <w:sz w:val="28"/>
          <w:szCs w:val="28"/>
        </w:rPr>
        <w:t xml:space="preserve">( </w:t>
      </w:r>
      <w:proofErr w:type="gramEnd"/>
      <w:r w:rsidRPr="000A33D6">
        <w:rPr>
          <w:rFonts w:ascii="Times New Roman" w:hAnsi="Times New Roman" w:cs="Times New Roman"/>
          <w:sz w:val="28"/>
          <w:szCs w:val="28"/>
        </w:rPr>
        <w:t xml:space="preserve">102часов в 7 классе, 102 часа в 8и 102часов в 9 классе), </w:t>
      </w:r>
      <w:r w:rsidRPr="000A33D6">
        <w:rPr>
          <w:rFonts w:ascii="Times New Roman" w:eastAsia="Times New Roman" w:hAnsi="Times New Roman" w:cs="Times New Roman"/>
          <w:color w:val="000000" w:themeColor="text1"/>
          <w:sz w:val="28"/>
          <w:szCs w:val="28"/>
          <w:lang w:eastAsia="ru-RU"/>
        </w:rPr>
        <w:t>из расчета 3 учебных часа в неделю.</w:t>
      </w:r>
    </w:p>
    <w:p w:rsidR="00C90BA6" w:rsidRPr="000A33D6" w:rsidRDefault="00C90BA6" w:rsidP="00C90BA6">
      <w:pPr>
        <w:jc w:val="both"/>
        <w:rPr>
          <w:rFonts w:ascii="Times New Roman" w:hAnsi="Times New Roman" w:cs="Times New Roman"/>
          <w:color w:val="000000"/>
          <w:sz w:val="28"/>
          <w:szCs w:val="28"/>
        </w:rPr>
      </w:pPr>
      <w:r w:rsidRPr="000A33D6">
        <w:rPr>
          <w:rFonts w:ascii="Times New Roman" w:hAnsi="Times New Roman" w:cs="Times New Roman"/>
          <w:color w:val="000000"/>
          <w:sz w:val="28"/>
          <w:szCs w:val="28"/>
        </w:rPr>
        <w:t xml:space="preserve">Программа соответствует учебникам: </w:t>
      </w:r>
    </w:p>
    <w:p w:rsidR="00C90BA6" w:rsidRPr="000A33D6" w:rsidRDefault="00C90BA6" w:rsidP="00C90BA6">
      <w:pPr>
        <w:spacing w:after="0" w:line="240" w:lineRule="auto"/>
        <w:ind w:firstLine="708"/>
        <w:jc w:val="both"/>
        <w:rPr>
          <w:rFonts w:ascii="Times New Roman" w:hAnsi="Times New Roman" w:cs="Times New Roman"/>
          <w:color w:val="000000"/>
          <w:sz w:val="28"/>
          <w:szCs w:val="28"/>
        </w:rPr>
      </w:pPr>
      <w:r w:rsidRPr="000A33D6">
        <w:rPr>
          <w:rFonts w:ascii="Times New Roman" w:hAnsi="Times New Roman" w:cs="Times New Roman"/>
          <w:sz w:val="28"/>
          <w:szCs w:val="28"/>
        </w:rPr>
        <w:t>1.</w:t>
      </w:r>
      <w:r w:rsidRPr="000A33D6">
        <w:rPr>
          <w:rFonts w:ascii="Times New Roman" w:hAnsi="Times New Roman" w:cs="Times New Roman"/>
          <w:i/>
          <w:sz w:val="28"/>
          <w:szCs w:val="28"/>
        </w:rPr>
        <w:t xml:space="preserve"> </w:t>
      </w:r>
      <w:r w:rsidRPr="000A33D6">
        <w:rPr>
          <w:rFonts w:ascii="Times New Roman" w:hAnsi="Times New Roman" w:cs="Times New Roman"/>
          <w:color w:val="000000"/>
          <w:sz w:val="28"/>
          <w:szCs w:val="28"/>
        </w:rPr>
        <w:t xml:space="preserve">Алгебра. 7 класс» / Ю.Н. Макарычев, Н.Г. </w:t>
      </w:r>
      <w:proofErr w:type="spellStart"/>
      <w:r w:rsidRPr="000A33D6">
        <w:rPr>
          <w:rFonts w:ascii="Times New Roman" w:hAnsi="Times New Roman" w:cs="Times New Roman"/>
          <w:color w:val="000000"/>
          <w:sz w:val="28"/>
          <w:szCs w:val="28"/>
        </w:rPr>
        <w:t>Миндюк</w:t>
      </w:r>
      <w:proofErr w:type="spellEnd"/>
      <w:r w:rsidRPr="000A33D6">
        <w:rPr>
          <w:rFonts w:ascii="Times New Roman" w:hAnsi="Times New Roman" w:cs="Times New Roman"/>
          <w:color w:val="000000"/>
          <w:sz w:val="28"/>
          <w:szCs w:val="28"/>
        </w:rPr>
        <w:t xml:space="preserve"> и др.; под ред. С.А. </w:t>
      </w:r>
      <w:proofErr w:type="spellStart"/>
      <w:r w:rsidRPr="000A33D6">
        <w:rPr>
          <w:rFonts w:ascii="Times New Roman" w:hAnsi="Times New Roman" w:cs="Times New Roman"/>
          <w:color w:val="000000"/>
          <w:sz w:val="28"/>
          <w:szCs w:val="28"/>
        </w:rPr>
        <w:t>Теляковского</w:t>
      </w:r>
      <w:proofErr w:type="spellEnd"/>
      <w:r w:rsidRPr="000A33D6">
        <w:rPr>
          <w:rFonts w:ascii="Times New Roman" w:hAnsi="Times New Roman" w:cs="Times New Roman"/>
          <w:color w:val="000000"/>
          <w:sz w:val="28"/>
          <w:szCs w:val="28"/>
        </w:rPr>
        <w:t>. М.: Просвещение, 2022.</w:t>
      </w:r>
    </w:p>
    <w:p w:rsidR="00C90BA6" w:rsidRPr="000A33D6" w:rsidRDefault="00C90BA6" w:rsidP="00C90BA6">
      <w:pPr>
        <w:spacing w:after="0" w:line="240" w:lineRule="auto"/>
        <w:ind w:firstLine="708"/>
        <w:jc w:val="both"/>
        <w:rPr>
          <w:rFonts w:ascii="Times New Roman" w:hAnsi="Times New Roman" w:cs="Times New Roman"/>
          <w:color w:val="000000"/>
          <w:sz w:val="28"/>
          <w:szCs w:val="28"/>
        </w:rPr>
      </w:pPr>
      <w:r w:rsidRPr="000A33D6">
        <w:rPr>
          <w:rFonts w:ascii="Times New Roman" w:hAnsi="Times New Roman" w:cs="Times New Roman"/>
          <w:color w:val="000000"/>
          <w:sz w:val="28"/>
          <w:szCs w:val="28"/>
        </w:rPr>
        <w:t xml:space="preserve">2. «Алгебра. 8 класс» / Ю.Н. Макарычев, Н.Г. </w:t>
      </w:r>
      <w:proofErr w:type="spellStart"/>
      <w:r w:rsidRPr="000A33D6">
        <w:rPr>
          <w:rFonts w:ascii="Times New Roman" w:hAnsi="Times New Roman" w:cs="Times New Roman"/>
          <w:color w:val="000000"/>
          <w:sz w:val="28"/>
          <w:szCs w:val="28"/>
        </w:rPr>
        <w:t>Миндюк</w:t>
      </w:r>
      <w:proofErr w:type="spellEnd"/>
      <w:r w:rsidRPr="000A33D6">
        <w:rPr>
          <w:rFonts w:ascii="Times New Roman" w:hAnsi="Times New Roman" w:cs="Times New Roman"/>
          <w:color w:val="000000"/>
          <w:sz w:val="28"/>
          <w:szCs w:val="28"/>
        </w:rPr>
        <w:t xml:space="preserve"> и др.; под ред. С.А. </w:t>
      </w:r>
      <w:proofErr w:type="spellStart"/>
      <w:r w:rsidRPr="000A33D6">
        <w:rPr>
          <w:rFonts w:ascii="Times New Roman" w:hAnsi="Times New Roman" w:cs="Times New Roman"/>
          <w:color w:val="000000"/>
          <w:sz w:val="28"/>
          <w:szCs w:val="28"/>
        </w:rPr>
        <w:t>Теляковского</w:t>
      </w:r>
      <w:proofErr w:type="spellEnd"/>
      <w:r w:rsidRPr="000A33D6">
        <w:rPr>
          <w:rFonts w:ascii="Times New Roman" w:hAnsi="Times New Roman" w:cs="Times New Roman"/>
          <w:color w:val="000000"/>
          <w:sz w:val="28"/>
          <w:szCs w:val="28"/>
        </w:rPr>
        <w:t>. М.: Просвещение, 2013</w:t>
      </w:r>
    </w:p>
    <w:p w:rsidR="00C90BA6" w:rsidRPr="000A33D6" w:rsidRDefault="00C90BA6" w:rsidP="00C90BA6">
      <w:pPr>
        <w:spacing w:after="0" w:line="240" w:lineRule="auto"/>
        <w:ind w:firstLine="708"/>
        <w:jc w:val="both"/>
        <w:rPr>
          <w:rFonts w:ascii="Times New Roman" w:hAnsi="Times New Roman" w:cs="Times New Roman"/>
          <w:color w:val="000000"/>
          <w:sz w:val="28"/>
          <w:szCs w:val="28"/>
        </w:rPr>
      </w:pPr>
      <w:r w:rsidRPr="000A33D6">
        <w:rPr>
          <w:rFonts w:ascii="Times New Roman" w:hAnsi="Times New Roman" w:cs="Times New Roman"/>
          <w:sz w:val="28"/>
          <w:szCs w:val="28"/>
        </w:rPr>
        <w:t xml:space="preserve"> 3. </w:t>
      </w:r>
      <w:r w:rsidRPr="000A33D6">
        <w:rPr>
          <w:rFonts w:ascii="Times New Roman" w:hAnsi="Times New Roman" w:cs="Times New Roman"/>
          <w:color w:val="000000"/>
          <w:sz w:val="28"/>
          <w:szCs w:val="28"/>
        </w:rPr>
        <w:t xml:space="preserve">Алгебра. 9 класс» / Ю.Н. Макарычев, Н.Г. </w:t>
      </w:r>
      <w:proofErr w:type="spellStart"/>
      <w:r w:rsidRPr="000A33D6">
        <w:rPr>
          <w:rFonts w:ascii="Times New Roman" w:hAnsi="Times New Roman" w:cs="Times New Roman"/>
          <w:color w:val="000000"/>
          <w:sz w:val="28"/>
          <w:szCs w:val="28"/>
        </w:rPr>
        <w:t>Миндюк</w:t>
      </w:r>
      <w:proofErr w:type="spellEnd"/>
      <w:r w:rsidRPr="000A33D6">
        <w:rPr>
          <w:rFonts w:ascii="Times New Roman" w:hAnsi="Times New Roman" w:cs="Times New Roman"/>
          <w:color w:val="000000"/>
          <w:sz w:val="28"/>
          <w:szCs w:val="28"/>
        </w:rPr>
        <w:t xml:space="preserve"> и др.; под ред. С.А. </w:t>
      </w:r>
      <w:proofErr w:type="spellStart"/>
      <w:r w:rsidRPr="000A33D6">
        <w:rPr>
          <w:rFonts w:ascii="Times New Roman" w:hAnsi="Times New Roman" w:cs="Times New Roman"/>
          <w:color w:val="000000"/>
          <w:sz w:val="28"/>
          <w:szCs w:val="28"/>
        </w:rPr>
        <w:t>Теляковского</w:t>
      </w:r>
      <w:proofErr w:type="spellEnd"/>
      <w:r w:rsidRPr="000A33D6">
        <w:rPr>
          <w:rFonts w:ascii="Times New Roman" w:hAnsi="Times New Roman" w:cs="Times New Roman"/>
          <w:color w:val="000000"/>
          <w:sz w:val="28"/>
          <w:szCs w:val="28"/>
        </w:rPr>
        <w:t>. М.: Просвещение, 2013</w:t>
      </w:r>
    </w:p>
    <w:p w:rsidR="00C90BA6" w:rsidRPr="000A33D6" w:rsidRDefault="00C90BA6" w:rsidP="00C90BA6">
      <w:pPr>
        <w:jc w:val="both"/>
        <w:rPr>
          <w:rFonts w:ascii="Times New Roman" w:hAnsi="Times New Roman" w:cs="Times New Roman"/>
          <w:sz w:val="28"/>
          <w:szCs w:val="28"/>
        </w:rPr>
      </w:pPr>
      <w:r w:rsidRPr="000A33D6">
        <w:rPr>
          <w:rFonts w:ascii="Times New Roman" w:hAnsi="Times New Roman" w:cs="Times New Roman"/>
          <w:sz w:val="28"/>
          <w:szCs w:val="28"/>
        </w:rPr>
        <w:t xml:space="preserve">     </w:t>
      </w:r>
    </w:p>
    <w:p w:rsidR="00C90BA6" w:rsidRPr="000A33D6" w:rsidRDefault="00C90BA6" w:rsidP="00C90BA6">
      <w:pPr>
        <w:jc w:val="both"/>
        <w:rPr>
          <w:rFonts w:ascii="Times New Roman" w:hAnsi="Times New Roman" w:cs="Times New Roman"/>
          <w:b/>
          <w:sz w:val="28"/>
          <w:szCs w:val="28"/>
        </w:rPr>
      </w:pPr>
      <w:r w:rsidRPr="000A33D6">
        <w:rPr>
          <w:rFonts w:ascii="Times New Roman" w:hAnsi="Times New Roman" w:cs="Times New Roman"/>
          <w:sz w:val="28"/>
          <w:szCs w:val="28"/>
        </w:rPr>
        <w:t xml:space="preserve"> </w:t>
      </w:r>
      <w:r w:rsidRPr="000A33D6">
        <w:rPr>
          <w:rFonts w:ascii="Times New Roman" w:hAnsi="Times New Roman" w:cs="Times New Roman"/>
          <w:b/>
          <w:sz w:val="28"/>
          <w:szCs w:val="28"/>
        </w:rPr>
        <w:t xml:space="preserve">Данная рабочая программа </w:t>
      </w:r>
    </w:p>
    <w:p w:rsidR="00C90BA6" w:rsidRPr="000A33D6" w:rsidRDefault="00C90BA6" w:rsidP="00C90BA6">
      <w:pPr>
        <w:spacing w:after="0"/>
        <w:jc w:val="both"/>
        <w:rPr>
          <w:rFonts w:ascii="Times New Roman" w:hAnsi="Times New Roman" w:cs="Times New Roman"/>
          <w:sz w:val="28"/>
          <w:szCs w:val="28"/>
        </w:rPr>
      </w:pPr>
      <w:r w:rsidRPr="000A33D6">
        <w:rPr>
          <w:rFonts w:ascii="Times New Roman" w:hAnsi="Times New Roman" w:cs="Times New Roman"/>
          <w:sz w:val="28"/>
          <w:szCs w:val="28"/>
        </w:rPr>
        <w:t xml:space="preserve"> - обеспечивает общекультурный уровень подготовки учащихся; </w:t>
      </w:r>
    </w:p>
    <w:p w:rsidR="00C90BA6" w:rsidRPr="000A33D6" w:rsidRDefault="00C90BA6" w:rsidP="00C90BA6">
      <w:pPr>
        <w:spacing w:after="0"/>
        <w:jc w:val="both"/>
        <w:rPr>
          <w:rFonts w:ascii="Times New Roman" w:hAnsi="Times New Roman" w:cs="Times New Roman"/>
          <w:sz w:val="28"/>
          <w:szCs w:val="28"/>
        </w:rPr>
      </w:pPr>
      <w:r w:rsidRPr="000A33D6">
        <w:rPr>
          <w:rFonts w:ascii="Times New Roman" w:hAnsi="Times New Roman" w:cs="Times New Roman"/>
          <w:sz w:val="28"/>
          <w:szCs w:val="28"/>
        </w:rPr>
        <w:t xml:space="preserve"> - создает условия для ознакомления учащихся с  математикой как наукой, чтобы обеспечить им возможность осознанного выбора профиля дальнейшего обучения в старших классах;</w:t>
      </w:r>
    </w:p>
    <w:p w:rsidR="00C90BA6" w:rsidRPr="000A33D6" w:rsidRDefault="00C90BA6" w:rsidP="00C90BA6">
      <w:pPr>
        <w:spacing w:after="0"/>
        <w:jc w:val="both"/>
        <w:rPr>
          <w:rFonts w:ascii="Times New Roman" w:hAnsi="Times New Roman" w:cs="Times New Roman"/>
          <w:sz w:val="28"/>
          <w:szCs w:val="28"/>
        </w:rPr>
      </w:pPr>
      <w:r w:rsidRPr="000A33D6">
        <w:rPr>
          <w:rFonts w:ascii="Times New Roman" w:hAnsi="Times New Roman" w:cs="Times New Roman"/>
          <w:sz w:val="28"/>
          <w:szCs w:val="28"/>
        </w:rPr>
        <w:t xml:space="preserve"> - создает условия для формирования научного миропонимания и развития мышления учащихся. </w:t>
      </w:r>
    </w:p>
    <w:p w:rsidR="00C90BA6" w:rsidRPr="000A33D6" w:rsidRDefault="00C90BA6" w:rsidP="00C90BA6">
      <w:pPr>
        <w:rPr>
          <w:rFonts w:ascii="Times New Roman" w:hAnsi="Times New Roman" w:cs="Times New Roman"/>
          <w:sz w:val="28"/>
          <w:szCs w:val="28"/>
        </w:rPr>
      </w:pPr>
      <w:r w:rsidRPr="000A33D6">
        <w:rPr>
          <w:rFonts w:ascii="Times New Roman" w:eastAsia="Times New Roman" w:hAnsi="Times New Roman" w:cs="Times New Roman"/>
          <w:b/>
          <w:color w:val="000000" w:themeColor="text1"/>
          <w:sz w:val="28"/>
          <w:szCs w:val="28"/>
          <w:lang w:eastAsia="ru-RU"/>
        </w:rPr>
        <w:t xml:space="preserve"> </w:t>
      </w:r>
    </w:p>
    <w:p w:rsidR="00C90BA6" w:rsidRPr="000A33D6" w:rsidRDefault="00C90BA6" w:rsidP="00C90BA6">
      <w:pPr>
        <w:ind w:right="-559"/>
        <w:jc w:val="center"/>
        <w:rPr>
          <w:rFonts w:ascii="Times New Roman" w:eastAsia="Times New Roman" w:hAnsi="Times New Roman" w:cs="Times New Roman"/>
          <w:b/>
          <w:bCs/>
          <w:sz w:val="28"/>
          <w:szCs w:val="28"/>
        </w:rPr>
      </w:pPr>
    </w:p>
    <w:p w:rsidR="00C90BA6" w:rsidRPr="000A33D6" w:rsidRDefault="00C90BA6" w:rsidP="00C90BA6">
      <w:pPr>
        <w:ind w:right="-559"/>
        <w:jc w:val="center"/>
        <w:rPr>
          <w:rFonts w:ascii="Times New Roman" w:eastAsia="Times New Roman" w:hAnsi="Times New Roman" w:cs="Times New Roman"/>
          <w:b/>
          <w:bCs/>
          <w:sz w:val="28"/>
          <w:szCs w:val="28"/>
        </w:rPr>
      </w:pPr>
    </w:p>
    <w:p w:rsidR="00C90BA6" w:rsidRPr="000A33D6" w:rsidRDefault="00C90BA6" w:rsidP="00C90BA6">
      <w:pPr>
        <w:ind w:right="-559"/>
        <w:jc w:val="center"/>
        <w:rPr>
          <w:rFonts w:ascii="Times New Roman" w:eastAsia="Times New Roman" w:hAnsi="Times New Roman" w:cs="Times New Roman"/>
          <w:b/>
          <w:bCs/>
          <w:sz w:val="28"/>
          <w:szCs w:val="28"/>
        </w:rPr>
      </w:pPr>
    </w:p>
    <w:p w:rsidR="00C90BA6" w:rsidRPr="000A33D6" w:rsidRDefault="00C90BA6" w:rsidP="00C90BA6">
      <w:pPr>
        <w:ind w:right="-559"/>
        <w:jc w:val="center"/>
        <w:rPr>
          <w:rFonts w:ascii="Times New Roman" w:eastAsia="Times New Roman" w:hAnsi="Times New Roman" w:cs="Times New Roman"/>
          <w:b/>
          <w:bCs/>
          <w:sz w:val="28"/>
          <w:szCs w:val="28"/>
        </w:rPr>
      </w:pPr>
    </w:p>
    <w:p w:rsidR="00C90BA6" w:rsidRPr="000A33D6" w:rsidRDefault="00C90BA6" w:rsidP="00C90BA6">
      <w:pPr>
        <w:ind w:right="-559"/>
        <w:jc w:val="center"/>
        <w:rPr>
          <w:rFonts w:ascii="Times New Roman" w:eastAsia="Times New Roman" w:hAnsi="Times New Roman" w:cs="Times New Roman"/>
          <w:b/>
          <w:bCs/>
          <w:sz w:val="28"/>
          <w:szCs w:val="28"/>
        </w:rPr>
      </w:pPr>
    </w:p>
    <w:p w:rsidR="00C90BA6" w:rsidRPr="000A33D6" w:rsidRDefault="00C90BA6" w:rsidP="00C90BA6">
      <w:pPr>
        <w:ind w:right="-559"/>
        <w:jc w:val="center"/>
        <w:rPr>
          <w:rFonts w:ascii="Times New Roman" w:eastAsia="Times New Roman" w:hAnsi="Times New Roman" w:cs="Times New Roman"/>
          <w:b/>
          <w:bCs/>
          <w:sz w:val="28"/>
          <w:szCs w:val="28"/>
        </w:rPr>
      </w:pPr>
    </w:p>
    <w:p w:rsidR="00C90BA6" w:rsidRPr="000A33D6" w:rsidRDefault="00C90BA6" w:rsidP="00C90BA6">
      <w:pPr>
        <w:jc w:val="center"/>
        <w:rPr>
          <w:rFonts w:ascii="Times New Roman" w:hAnsi="Times New Roman" w:cs="Times New Roman"/>
          <w:sz w:val="28"/>
          <w:szCs w:val="28"/>
        </w:rPr>
      </w:pPr>
      <w:r w:rsidRPr="000A33D6">
        <w:rPr>
          <w:rFonts w:ascii="Times New Roman" w:hAnsi="Times New Roman" w:cs="Times New Roman"/>
          <w:b/>
          <w:sz w:val="28"/>
          <w:szCs w:val="28"/>
        </w:rPr>
        <w:lastRenderedPageBreak/>
        <w:t>Аннотация к рабочей программе по геометрии ФГОС ООО 7-9 класс</w:t>
      </w:r>
      <w:r w:rsidRPr="000A33D6">
        <w:rPr>
          <w:rFonts w:ascii="Times New Roman" w:hAnsi="Times New Roman" w:cs="Times New Roman"/>
          <w:sz w:val="28"/>
          <w:szCs w:val="28"/>
        </w:rPr>
        <w:t xml:space="preserve"> </w:t>
      </w:r>
    </w:p>
    <w:p w:rsidR="00C90BA6" w:rsidRPr="000A33D6" w:rsidRDefault="00C90BA6" w:rsidP="00C90BA6">
      <w:pPr>
        <w:jc w:val="both"/>
        <w:rPr>
          <w:rFonts w:ascii="Times New Roman" w:hAnsi="Times New Roman" w:cs="Times New Roman"/>
          <w:sz w:val="28"/>
          <w:szCs w:val="28"/>
        </w:rPr>
      </w:pPr>
      <w:r w:rsidRPr="000A33D6">
        <w:rPr>
          <w:rFonts w:ascii="Times New Roman" w:hAnsi="Times New Roman" w:cs="Times New Roman"/>
          <w:sz w:val="28"/>
          <w:szCs w:val="28"/>
        </w:rPr>
        <w:t xml:space="preserve">Рабочая программа по геометрии 7-9 классов для предметной линии учебника Л.С. </w:t>
      </w:r>
      <w:proofErr w:type="spellStart"/>
      <w:r w:rsidRPr="000A33D6">
        <w:rPr>
          <w:rFonts w:ascii="Times New Roman" w:hAnsi="Times New Roman" w:cs="Times New Roman"/>
          <w:sz w:val="28"/>
          <w:szCs w:val="28"/>
        </w:rPr>
        <w:t>Атанасяна</w:t>
      </w:r>
      <w:proofErr w:type="spellEnd"/>
      <w:r w:rsidRPr="000A33D6">
        <w:rPr>
          <w:rFonts w:ascii="Times New Roman" w:hAnsi="Times New Roman" w:cs="Times New Roman"/>
          <w:sz w:val="28"/>
          <w:szCs w:val="28"/>
        </w:rPr>
        <w:t xml:space="preserve"> и др. составлена на основе ФГОС ООО. В программе по геометрии учтены идеи и положения Концепции развития математического образования в Российской Федерации.</w:t>
      </w:r>
    </w:p>
    <w:p w:rsidR="00C90BA6" w:rsidRPr="000A33D6" w:rsidRDefault="00C90BA6" w:rsidP="00C90BA6">
      <w:pPr>
        <w:ind w:firstLine="708"/>
        <w:jc w:val="both"/>
        <w:rPr>
          <w:rFonts w:ascii="Times New Roman" w:hAnsi="Times New Roman" w:cs="Times New Roman"/>
          <w:sz w:val="28"/>
          <w:szCs w:val="28"/>
        </w:rPr>
      </w:pPr>
      <w:r w:rsidRPr="000A33D6">
        <w:rPr>
          <w:rFonts w:ascii="Times New Roman" w:hAnsi="Times New Roman" w:cs="Times New Roman"/>
          <w:sz w:val="28"/>
          <w:szCs w:val="28"/>
        </w:rPr>
        <w:t xml:space="preserve"> ЦЕЛИ ИЗУЧЕНИЯ УЧЕБНОГО КУРСА Геометрия как один из основных разделов школьной математики, имеет своей целью обеспечить изучение свойств и размеров фигур, их отношений и взаимное расположение, опираясь на логическую, доказательную линию. Необходимость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0A33D6">
        <w:rPr>
          <w:rFonts w:ascii="Times New Roman" w:hAnsi="Times New Roman" w:cs="Times New Roman"/>
          <w:sz w:val="28"/>
          <w:szCs w:val="28"/>
        </w:rPr>
        <w:t>контрпримеры</w:t>
      </w:r>
      <w:proofErr w:type="spellEnd"/>
      <w:r w:rsidRPr="000A33D6">
        <w:rPr>
          <w:rFonts w:ascii="Times New Roman" w:hAnsi="Times New Roman" w:cs="Times New Roman"/>
          <w:sz w:val="28"/>
          <w:szCs w:val="28"/>
        </w:rPr>
        <w:t xml:space="preserve"> к </w:t>
      </w:r>
      <w:proofErr w:type="gramStart"/>
      <w:r w:rsidRPr="000A33D6">
        <w:rPr>
          <w:rFonts w:ascii="Times New Roman" w:hAnsi="Times New Roman" w:cs="Times New Roman"/>
          <w:sz w:val="28"/>
          <w:szCs w:val="28"/>
        </w:rPr>
        <w:t>ложным</w:t>
      </w:r>
      <w:proofErr w:type="gramEnd"/>
      <w:r w:rsidRPr="000A33D6">
        <w:rPr>
          <w:rFonts w:ascii="Times New Roman" w:hAnsi="Times New Roman" w:cs="Times New Roman"/>
          <w:sz w:val="28"/>
          <w:szCs w:val="28"/>
        </w:rPr>
        <w:t xml:space="preserve">, проводить рассуждения «от противного», отличать свойства от признаков, формулировать обратные утверждения. Также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0A33D6">
        <w:rPr>
          <w:rFonts w:ascii="Times New Roman" w:hAnsi="Times New Roman" w:cs="Times New Roman"/>
          <w:sz w:val="28"/>
          <w:szCs w:val="28"/>
        </w:rPr>
        <w:t>обучающийся</w:t>
      </w:r>
      <w:proofErr w:type="gramEnd"/>
      <w:r w:rsidRPr="000A33D6">
        <w:rPr>
          <w:rFonts w:ascii="Times New Roman" w:hAnsi="Times New Roman" w:cs="Times New Roman"/>
          <w:sz w:val="28"/>
          <w:szCs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C90BA6" w:rsidRPr="000A33D6" w:rsidRDefault="00C90BA6" w:rsidP="00C90BA6">
      <w:pPr>
        <w:ind w:firstLine="708"/>
        <w:jc w:val="both"/>
        <w:rPr>
          <w:rFonts w:ascii="Times New Roman" w:hAnsi="Times New Roman" w:cs="Times New Roman"/>
          <w:sz w:val="28"/>
          <w:szCs w:val="28"/>
        </w:rPr>
      </w:pPr>
      <w:r w:rsidRPr="000A33D6">
        <w:rPr>
          <w:rFonts w:ascii="Times New Roman" w:hAnsi="Times New Roman" w:cs="Times New Roman"/>
          <w:sz w:val="28"/>
          <w:szCs w:val="28"/>
        </w:rPr>
        <w:t xml:space="preserve">ОСНОВНЫЕ СОДЕРЖАТЕЛЬНЫЕ ЛИНИИ КУРСА 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 </w:t>
      </w:r>
      <w:proofErr w:type="gramStart"/>
      <w:r w:rsidRPr="000A33D6">
        <w:rPr>
          <w:rFonts w:ascii="Times New Roman" w:hAnsi="Times New Roman" w:cs="Times New Roman"/>
          <w:sz w:val="28"/>
          <w:szCs w:val="28"/>
        </w:rPr>
        <w:t>В седьмом классе изучаются основные геометрические фигуры и их свойства; рассматривается взаимное расположение точек и прямых на плоскости; вводятся понятия равенства отрезков и углов; доказываются признаки равенства треугольников; свойства равнобедренного треугольника; признаки свойства параллельных прямых; выясняются соотношения между сторонами и углами треугольника, между перпендикуляром и наклонной; рассматриваются основные геометрические места точек и решаются задачи на построение.</w:t>
      </w:r>
      <w:proofErr w:type="gramEnd"/>
      <w:r w:rsidRPr="000A33D6">
        <w:rPr>
          <w:rFonts w:ascii="Times New Roman" w:hAnsi="Times New Roman" w:cs="Times New Roman"/>
          <w:sz w:val="28"/>
          <w:szCs w:val="28"/>
        </w:rPr>
        <w:t xml:space="preserve"> Восьмой класс начинается с изучения основных видов четырехугольников (параллелограмм, трапеция). Доказываются: теоремы о сумме углов выпуклого многоугольника; признаки параллелограмма; теоремы о средних линиях треугольника и трапеции, теорема Фалеса; вводится понятие </w:t>
      </w:r>
      <w:proofErr w:type="gramStart"/>
      <w:r w:rsidRPr="000A33D6">
        <w:rPr>
          <w:rFonts w:ascii="Times New Roman" w:hAnsi="Times New Roman" w:cs="Times New Roman"/>
          <w:sz w:val="28"/>
          <w:szCs w:val="28"/>
        </w:rPr>
        <w:t>подобия</w:t>
      </w:r>
      <w:proofErr w:type="gramEnd"/>
      <w:r w:rsidRPr="000A33D6">
        <w:rPr>
          <w:rFonts w:ascii="Times New Roman" w:hAnsi="Times New Roman" w:cs="Times New Roman"/>
          <w:sz w:val="28"/>
          <w:szCs w:val="28"/>
        </w:rPr>
        <w:t xml:space="preserve"> и доказываются признаки подобия треугольников; доказывается теорема Пифагора; изучаются тригонометрические функции угла; метрические соотношения </w:t>
      </w:r>
      <w:r w:rsidRPr="000A33D6">
        <w:rPr>
          <w:rFonts w:ascii="Times New Roman" w:hAnsi="Times New Roman" w:cs="Times New Roman"/>
          <w:sz w:val="28"/>
          <w:szCs w:val="28"/>
        </w:rPr>
        <w:lastRenderedPageBreak/>
        <w:t xml:space="preserve">отрезков и углов в окружности. В девятом классе рассматривается измерение площадей. В частности, выводятся формулы площади прямоугольника, параллелограмма, треугольника, трапеции, правильного многоугольника, круга. Рассматривается прямоугольная система координат, векторы и их свойства, аналитическое задание фигур на плоскости. Доказываются теоремы синусов и косинусов. Изучаются правильные многоугольники. Рассматриваются движения плоскости и внутренние симметрии фигур (элементарные представления) </w:t>
      </w:r>
    </w:p>
    <w:p w:rsidR="00C90BA6" w:rsidRPr="000A33D6" w:rsidRDefault="00C90BA6" w:rsidP="00C90BA6">
      <w:pPr>
        <w:ind w:firstLine="708"/>
        <w:jc w:val="both"/>
        <w:rPr>
          <w:rFonts w:ascii="Times New Roman" w:hAnsi="Times New Roman" w:cs="Times New Roman"/>
          <w:sz w:val="28"/>
          <w:szCs w:val="28"/>
        </w:rPr>
      </w:pPr>
      <w:r w:rsidRPr="000A33D6">
        <w:rPr>
          <w:rFonts w:ascii="Times New Roman" w:hAnsi="Times New Roman" w:cs="Times New Roman"/>
          <w:sz w:val="28"/>
          <w:szCs w:val="28"/>
        </w:rPr>
        <w:t xml:space="preserve">МЕСТО УЧЕБНОГО КУРСА В УЧЕБНОМ ПЛАНЕ Общее число часов для изучения учебного курса «Геометрия», – 204 часа: в 7 классе – 68 часов (2 часа в неделю), в 8 классе – 68 часов (2 часа в неделю), в 9 классе – 68 часов (2 часа в неделю). </w:t>
      </w:r>
    </w:p>
    <w:p w:rsidR="00C90BA6" w:rsidRPr="000A33D6" w:rsidRDefault="00C90BA6" w:rsidP="00C90BA6">
      <w:pPr>
        <w:ind w:firstLine="708"/>
        <w:jc w:val="both"/>
        <w:rPr>
          <w:rFonts w:ascii="Times New Roman" w:hAnsi="Times New Roman" w:cs="Times New Roman"/>
          <w:sz w:val="28"/>
          <w:szCs w:val="28"/>
        </w:rPr>
      </w:pPr>
      <w:r w:rsidRPr="000A33D6">
        <w:rPr>
          <w:rFonts w:ascii="Times New Roman" w:hAnsi="Times New Roman" w:cs="Times New Roman"/>
          <w:sz w:val="28"/>
          <w:szCs w:val="28"/>
        </w:rPr>
        <w:t xml:space="preserve">ПЕРЕЧЕНЬ УЧЕБНИКОВ (УМК) И ПОСОБИЙ, КОТОРЫЕ НЕОБХОДИМО ИСПОЛЬЗОВАТЬ ДЛЯ ОБЕСПЕЧЕНИЯ РЕАЛИЗАЦИИ ПРОГРАММЫ 1. Учебник Геометрия: 7—9 </w:t>
      </w:r>
      <w:proofErr w:type="spellStart"/>
      <w:r w:rsidRPr="000A33D6">
        <w:rPr>
          <w:rFonts w:ascii="Times New Roman" w:hAnsi="Times New Roman" w:cs="Times New Roman"/>
          <w:sz w:val="28"/>
          <w:szCs w:val="28"/>
        </w:rPr>
        <w:t>кл</w:t>
      </w:r>
      <w:proofErr w:type="spellEnd"/>
      <w:r w:rsidRPr="000A33D6">
        <w:rPr>
          <w:rFonts w:ascii="Times New Roman" w:hAnsi="Times New Roman" w:cs="Times New Roman"/>
          <w:sz w:val="28"/>
          <w:szCs w:val="28"/>
        </w:rPr>
        <w:t xml:space="preserve">. / Л. С. </w:t>
      </w:r>
      <w:proofErr w:type="spellStart"/>
      <w:r w:rsidRPr="000A33D6">
        <w:rPr>
          <w:rFonts w:ascii="Times New Roman" w:hAnsi="Times New Roman" w:cs="Times New Roman"/>
          <w:sz w:val="28"/>
          <w:szCs w:val="28"/>
        </w:rPr>
        <w:t>Атанасян</w:t>
      </w:r>
      <w:proofErr w:type="spellEnd"/>
      <w:r w:rsidRPr="000A33D6">
        <w:rPr>
          <w:rFonts w:ascii="Times New Roman" w:hAnsi="Times New Roman" w:cs="Times New Roman"/>
          <w:sz w:val="28"/>
          <w:szCs w:val="28"/>
        </w:rPr>
        <w:t xml:space="preserve">, В. Ф. Бутузов, С. Б. Кадомцев и др. Москва «Просвещение» 2023. 2. Изучение геометрии в 7, 8, 9 классах: методические рекомендации: книга для учителя / Л. С. </w:t>
      </w:r>
      <w:proofErr w:type="spellStart"/>
      <w:r w:rsidRPr="000A33D6">
        <w:rPr>
          <w:rFonts w:ascii="Times New Roman" w:hAnsi="Times New Roman" w:cs="Times New Roman"/>
          <w:sz w:val="28"/>
          <w:szCs w:val="28"/>
        </w:rPr>
        <w:t>Атанасян</w:t>
      </w:r>
      <w:proofErr w:type="spellEnd"/>
      <w:r w:rsidRPr="000A33D6">
        <w:rPr>
          <w:rFonts w:ascii="Times New Roman" w:hAnsi="Times New Roman" w:cs="Times New Roman"/>
          <w:sz w:val="28"/>
          <w:szCs w:val="28"/>
        </w:rPr>
        <w:t xml:space="preserve">, В. Ф. Бутузов, Ю. А. Глазков и др. Москва «Просвещение» 2023. </w:t>
      </w:r>
    </w:p>
    <w:p w:rsidR="00C90BA6" w:rsidRPr="000A33D6" w:rsidRDefault="00C90BA6" w:rsidP="00C90BA6">
      <w:pPr>
        <w:ind w:firstLine="708"/>
        <w:jc w:val="both"/>
        <w:rPr>
          <w:rFonts w:ascii="Times New Roman" w:hAnsi="Times New Roman" w:cs="Times New Roman"/>
          <w:sz w:val="28"/>
          <w:szCs w:val="28"/>
        </w:rPr>
      </w:pPr>
    </w:p>
    <w:p w:rsidR="00C90BA6" w:rsidRPr="000A33D6" w:rsidRDefault="00C90BA6" w:rsidP="00C90BA6">
      <w:pPr>
        <w:pStyle w:val="Default"/>
        <w:ind w:firstLine="1134"/>
        <w:jc w:val="center"/>
        <w:rPr>
          <w:b/>
          <w:bCs/>
          <w:sz w:val="28"/>
          <w:szCs w:val="28"/>
        </w:rPr>
      </w:pPr>
      <w:r w:rsidRPr="000A33D6">
        <w:rPr>
          <w:b/>
          <w:bCs/>
          <w:sz w:val="28"/>
          <w:szCs w:val="28"/>
        </w:rPr>
        <w:t>Аннотация к рабочей программе по геометрии 10-11 класс</w:t>
      </w:r>
    </w:p>
    <w:p w:rsidR="00C90BA6" w:rsidRPr="000A33D6" w:rsidRDefault="00C90BA6" w:rsidP="00C90BA6">
      <w:pPr>
        <w:pStyle w:val="Default"/>
        <w:rPr>
          <w:b/>
          <w:sz w:val="28"/>
          <w:szCs w:val="28"/>
        </w:rPr>
      </w:pPr>
    </w:p>
    <w:p w:rsidR="00C90BA6" w:rsidRPr="000A33D6" w:rsidRDefault="00C90BA6" w:rsidP="00C90BA6">
      <w:pPr>
        <w:pStyle w:val="Default"/>
        <w:rPr>
          <w:b/>
          <w:sz w:val="28"/>
          <w:szCs w:val="28"/>
        </w:rPr>
      </w:pPr>
      <w:r w:rsidRPr="000A33D6">
        <w:rPr>
          <w:sz w:val="28"/>
          <w:szCs w:val="28"/>
          <w:shd w:val="clear" w:color="auto" w:fill="FFFFFF"/>
        </w:rPr>
        <w:t xml:space="preserve"> </w:t>
      </w:r>
      <w:r w:rsidRPr="000A33D6">
        <w:rPr>
          <w:b/>
          <w:sz w:val="28"/>
          <w:szCs w:val="28"/>
        </w:rPr>
        <w:t xml:space="preserve"> </w:t>
      </w:r>
      <w:r w:rsidRPr="000A33D6">
        <w:rPr>
          <w:sz w:val="28"/>
          <w:szCs w:val="28"/>
        </w:rPr>
        <w:t>Рабочая программа учебного курса по геометрии для 10-11 класс</w:t>
      </w:r>
      <w:r w:rsidRPr="000A33D6">
        <w:rPr>
          <w:sz w:val="28"/>
          <w:szCs w:val="28"/>
          <w:shd w:val="clear" w:color="auto" w:fill="FFFFFF"/>
        </w:rPr>
        <w:t xml:space="preserve">а разработана в соответствии с ФГОС СОО и на основе авторской программы  Л.С. </w:t>
      </w:r>
      <w:proofErr w:type="spellStart"/>
      <w:r w:rsidRPr="000A33D6">
        <w:rPr>
          <w:sz w:val="28"/>
          <w:szCs w:val="28"/>
          <w:shd w:val="clear" w:color="auto" w:fill="FFFFFF"/>
        </w:rPr>
        <w:t>Атанасян</w:t>
      </w:r>
      <w:proofErr w:type="spellEnd"/>
      <w:r w:rsidRPr="000A33D6">
        <w:rPr>
          <w:sz w:val="28"/>
          <w:szCs w:val="28"/>
          <w:shd w:val="clear" w:color="auto" w:fill="FFFFFF"/>
        </w:rPr>
        <w:t xml:space="preserve">, В. Ф. </w:t>
      </w:r>
      <w:proofErr w:type="spellStart"/>
      <w:r w:rsidRPr="000A33D6">
        <w:rPr>
          <w:sz w:val="28"/>
          <w:szCs w:val="28"/>
          <w:shd w:val="clear" w:color="auto" w:fill="FFFFFF"/>
        </w:rPr>
        <w:t>Бутузова</w:t>
      </w:r>
      <w:proofErr w:type="spellEnd"/>
      <w:r w:rsidRPr="000A33D6">
        <w:rPr>
          <w:sz w:val="28"/>
          <w:szCs w:val="28"/>
          <w:shd w:val="clear" w:color="auto" w:fill="FFFFFF"/>
        </w:rPr>
        <w:t>, С. Б. Кадомцева, Э. Г. Позняк, Л.С. Киселева «Геометрия, 10-11 классы»</w:t>
      </w:r>
      <w:r w:rsidRPr="000A33D6">
        <w:rPr>
          <w:sz w:val="28"/>
          <w:szCs w:val="28"/>
          <w:lang w:eastAsia="ru-RU"/>
        </w:rPr>
        <w:t xml:space="preserve"> /Программы общеобразовательных учреждений Геометрия. 10-11 классы. Москва. Просвещение.2010/</w:t>
      </w:r>
      <w:r w:rsidRPr="000A33D6">
        <w:rPr>
          <w:sz w:val="28"/>
          <w:szCs w:val="28"/>
          <w:shd w:val="clear" w:color="auto" w:fill="FFFFFF"/>
        </w:rPr>
        <w:t xml:space="preserve">; сборника рабочих программ. 10-11 классы. Базовый и углубленный уровни: учебного пособия для учителей   общеобразовательных организаций/ составитель Т.А. </w:t>
      </w:r>
      <w:proofErr w:type="spellStart"/>
      <w:r w:rsidRPr="000A33D6">
        <w:rPr>
          <w:sz w:val="28"/>
          <w:szCs w:val="28"/>
          <w:shd w:val="clear" w:color="auto" w:fill="FFFFFF"/>
        </w:rPr>
        <w:t>Бурмистрова</w:t>
      </w:r>
      <w:proofErr w:type="spellEnd"/>
      <w:r w:rsidRPr="000A33D6">
        <w:rPr>
          <w:sz w:val="28"/>
          <w:szCs w:val="28"/>
          <w:shd w:val="clear" w:color="auto" w:fill="FFFFFF"/>
        </w:rPr>
        <w:t xml:space="preserve"> - М.: Просвещение», 2016 г.</w:t>
      </w:r>
    </w:p>
    <w:p w:rsidR="00C90BA6" w:rsidRPr="000A33D6" w:rsidRDefault="00C90BA6" w:rsidP="00C90BA6">
      <w:pPr>
        <w:pStyle w:val="a3"/>
        <w:shd w:val="clear" w:color="auto" w:fill="FFFFFF"/>
        <w:spacing w:before="0" w:beforeAutospacing="0" w:after="150" w:afterAutospacing="0"/>
        <w:rPr>
          <w:color w:val="000000"/>
          <w:sz w:val="28"/>
          <w:szCs w:val="28"/>
        </w:rPr>
      </w:pPr>
    </w:p>
    <w:p w:rsidR="00C90BA6" w:rsidRPr="000A33D6" w:rsidRDefault="00C90BA6" w:rsidP="00C90BA6">
      <w:pPr>
        <w:pStyle w:val="a3"/>
        <w:shd w:val="clear" w:color="auto" w:fill="FFFFFF"/>
        <w:spacing w:before="0" w:beforeAutospacing="0" w:after="150" w:afterAutospacing="0"/>
        <w:rPr>
          <w:color w:val="000000"/>
          <w:sz w:val="28"/>
          <w:szCs w:val="28"/>
        </w:rPr>
      </w:pPr>
      <w:r w:rsidRPr="000A33D6">
        <w:rPr>
          <w:color w:val="000000"/>
          <w:sz w:val="28"/>
          <w:szCs w:val="28"/>
        </w:rPr>
        <w:t>Программа обеспечивается </w:t>
      </w:r>
      <w:r w:rsidRPr="000A33D6">
        <w:rPr>
          <w:b/>
          <w:bCs/>
          <w:color w:val="000000"/>
          <w:sz w:val="28"/>
          <w:szCs w:val="28"/>
        </w:rPr>
        <w:t>учебно-методическим комплектом</w:t>
      </w:r>
      <w:r w:rsidRPr="000A33D6">
        <w:rPr>
          <w:color w:val="000000"/>
          <w:sz w:val="28"/>
          <w:szCs w:val="28"/>
        </w:rPr>
        <w:t> для каждого класса, включающим учебники и методические рекомендации для учителя.</w:t>
      </w:r>
    </w:p>
    <w:p w:rsidR="00C90BA6" w:rsidRPr="000A33D6" w:rsidRDefault="00C90BA6" w:rsidP="00C90BA6">
      <w:pPr>
        <w:pStyle w:val="a3"/>
        <w:shd w:val="clear" w:color="auto" w:fill="FFFFFF"/>
        <w:spacing w:before="0" w:beforeAutospacing="0" w:after="150" w:afterAutospacing="0"/>
        <w:rPr>
          <w:sz w:val="28"/>
          <w:szCs w:val="28"/>
        </w:rPr>
      </w:pPr>
      <w:r w:rsidRPr="000A33D6">
        <w:rPr>
          <w:color w:val="000000"/>
          <w:sz w:val="28"/>
          <w:szCs w:val="28"/>
        </w:rPr>
        <w:t xml:space="preserve">1. </w:t>
      </w:r>
      <w:r w:rsidRPr="000A33D6">
        <w:rPr>
          <w:sz w:val="28"/>
          <w:szCs w:val="28"/>
        </w:rPr>
        <w:t xml:space="preserve">Учебник: Л.С. </w:t>
      </w:r>
      <w:proofErr w:type="spellStart"/>
      <w:r w:rsidRPr="000A33D6">
        <w:rPr>
          <w:sz w:val="28"/>
          <w:szCs w:val="28"/>
        </w:rPr>
        <w:t>Атанасян</w:t>
      </w:r>
      <w:proofErr w:type="spellEnd"/>
      <w:r w:rsidRPr="000A33D6">
        <w:rPr>
          <w:sz w:val="28"/>
          <w:szCs w:val="28"/>
        </w:rPr>
        <w:t xml:space="preserve">, В.Ф. Бутузов, С.Б. Кадомцев и др./ </w:t>
      </w:r>
      <w:proofErr w:type="spellStart"/>
      <w:r w:rsidRPr="000A33D6">
        <w:rPr>
          <w:sz w:val="28"/>
          <w:szCs w:val="28"/>
        </w:rPr>
        <w:t>Под</w:t>
      </w:r>
      <w:proofErr w:type="gramStart"/>
      <w:r w:rsidRPr="000A33D6">
        <w:rPr>
          <w:sz w:val="28"/>
          <w:szCs w:val="28"/>
        </w:rPr>
        <w:t>.н</w:t>
      </w:r>
      <w:proofErr w:type="gramEnd"/>
      <w:r w:rsidRPr="000A33D6">
        <w:rPr>
          <w:sz w:val="28"/>
          <w:szCs w:val="28"/>
        </w:rPr>
        <w:t>ауч.рук</w:t>
      </w:r>
      <w:proofErr w:type="spellEnd"/>
      <w:r w:rsidRPr="000A33D6">
        <w:rPr>
          <w:sz w:val="28"/>
          <w:szCs w:val="28"/>
        </w:rPr>
        <w:t>. Тихонова А.Н./ «Геометрия 10-11 классы» (базовый и углубленный уровни) М.: Просвещение, 2020 г.</w:t>
      </w:r>
    </w:p>
    <w:p w:rsidR="00C90BA6" w:rsidRPr="000A33D6" w:rsidRDefault="00C90BA6" w:rsidP="00C90BA6">
      <w:pPr>
        <w:pStyle w:val="a3"/>
        <w:shd w:val="clear" w:color="auto" w:fill="FFFFFF"/>
        <w:spacing w:before="0" w:beforeAutospacing="0" w:after="150" w:afterAutospacing="0"/>
        <w:rPr>
          <w:color w:val="000000"/>
          <w:sz w:val="28"/>
          <w:szCs w:val="28"/>
        </w:rPr>
      </w:pPr>
      <w:r w:rsidRPr="000A33D6">
        <w:rPr>
          <w:color w:val="000000"/>
          <w:sz w:val="28"/>
          <w:szCs w:val="28"/>
        </w:rPr>
        <w:t>2. Дидактические материалы по геометрии для 10 класса/ Б.Г. Зив.</w:t>
      </w:r>
    </w:p>
    <w:p w:rsidR="00C90BA6" w:rsidRPr="000A33D6" w:rsidRDefault="00C90BA6" w:rsidP="00C90BA6">
      <w:pPr>
        <w:pStyle w:val="a3"/>
        <w:shd w:val="clear" w:color="auto" w:fill="FFFFFF"/>
        <w:spacing w:before="0" w:beforeAutospacing="0" w:after="150" w:afterAutospacing="0"/>
        <w:rPr>
          <w:color w:val="000000"/>
          <w:sz w:val="28"/>
          <w:szCs w:val="28"/>
        </w:rPr>
      </w:pPr>
      <w:r w:rsidRPr="000A33D6">
        <w:rPr>
          <w:color w:val="000000"/>
          <w:sz w:val="28"/>
          <w:szCs w:val="28"/>
        </w:rPr>
        <w:t>3. Дидактические материалы по геометрии для 11 класса/ Б.Г. Зив.</w:t>
      </w:r>
    </w:p>
    <w:p w:rsidR="00C90BA6" w:rsidRPr="000A33D6" w:rsidRDefault="00C90BA6" w:rsidP="00C90BA6">
      <w:pPr>
        <w:shd w:val="clear" w:color="auto" w:fill="FFFFFF"/>
        <w:spacing w:after="0" w:line="240" w:lineRule="auto"/>
        <w:rPr>
          <w:rFonts w:ascii="Times New Roman" w:eastAsia="Times New Roman" w:hAnsi="Times New Roman" w:cs="Times New Roman"/>
          <w:color w:val="000000"/>
          <w:sz w:val="28"/>
          <w:szCs w:val="28"/>
          <w:lang w:eastAsia="ru-RU"/>
        </w:rPr>
      </w:pPr>
      <w:r w:rsidRPr="000A33D6">
        <w:rPr>
          <w:rFonts w:ascii="Times New Roman" w:eastAsia="Times New Roman" w:hAnsi="Times New Roman" w:cs="Times New Roman"/>
          <w:color w:val="000000"/>
          <w:sz w:val="28"/>
          <w:szCs w:val="28"/>
          <w:lang w:eastAsia="ru-RU"/>
        </w:rPr>
        <w:t xml:space="preserve">4  Рабочая тетрадь по геометрии для 10 класса. Глазков Ю.А., Юдина И.И. </w:t>
      </w:r>
    </w:p>
    <w:p w:rsidR="00C90BA6" w:rsidRPr="000A33D6" w:rsidRDefault="00C90BA6" w:rsidP="00C90BA6">
      <w:pPr>
        <w:shd w:val="clear" w:color="auto" w:fill="FFFFFF"/>
        <w:spacing w:after="0" w:line="240" w:lineRule="auto"/>
        <w:rPr>
          <w:rFonts w:ascii="Times New Roman" w:eastAsia="Times New Roman" w:hAnsi="Times New Roman" w:cs="Times New Roman"/>
          <w:color w:val="000000"/>
          <w:sz w:val="28"/>
          <w:szCs w:val="28"/>
          <w:lang w:eastAsia="ru-RU"/>
        </w:rPr>
      </w:pPr>
      <w:r w:rsidRPr="000A33D6">
        <w:rPr>
          <w:rFonts w:ascii="Times New Roman" w:eastAsia="Times New Roman" w:hAnsi="Times New Roman" w:cs="Times New Roman"/>
          <w:color w:val="000000"/>
          <w:sz w:val="28"/>
          <w:szCs w:val="28"/>
          <w:lang w:eastAsia="ru-RU"/>
        </w:rPr>
        <w:t xml:space="preserve">5. Рабочая тетрадь по геометрии для 11 класса. Бутузов В.Ф. </w:t>
      </w:r>
    </w:p>
    <w:p w:rsidR="00C90BA6" w:rsidRPr="000A33D6" w:rsidRDefault="00C90BA6" w:rsidP="00C90BA6">
      <w:pPr>
        <w:shd w:val="clear" w:color="auto" w:fill="FFFFFF"/>
        <w:spacing w:after="0" w:line="240" w:lineRule="auto"/>
        <w:rPr>
          <w:rFonts w:ascii="Times New Roman" w:hAnsi="Times New Roman" w:cs="Times New Roman"/>
          <w:sz w:val="28"/>
          <w:szCs w:val="28"/>
        </w:rPr>
      </w:pPr>
      <w:r w:rsidRPr="000A33D6">
        <w:rPr>
          <w:rFonts w:ascii="Times New Roman" w:eastAsia="Times New Roman" w:hAnsi="Times New Roman" w:cs="Times New Roman"/>
          <w:color w:val="000000"/>
          <w:sz w:val="28"/>
          <w:szCs w:val="28"/>
          <w:lang w:eastAsia="ru-RU"/>
        </w:rPr>
        <w:t xml:space="preserve"> Глазков Ю.А., Юдина И.И.</w:t>
      </w:r>
    </w:p>
    <w:p w:rsidR="00C90BA6" w:rsidRPr="000A33D6" w:rsidRDefault="00C90BA6" w:rsidP="00C90BA6">
      <w:pPr>
        <w:pStyle w:val="a3"/>
        <w:shd w:val="clear" w:color="auto" w:fill="FFFFFF"/>
        <w:spacing w:before="0" w:beforeAutospacing="0" w:after="150" w:afterAutospacing="0"/>
        <w:rPr>
          <w:color w:val="000000"/>
          <w:sz w:val="28"/>
          <w:szCs w:val="28"/>
        </w:rPr>
      </w:pPr>
    </w:p>
    <w:p w:rsidR="00C90BA6" w:rsidRPr="000A33D6" w:rsidRDefault="00C90BA6" w:rsidP="00C90BA6">
      <w:pPr>
        <w:pStyle w:val="Default"/>
        <w:ind w:firstLine="1134"/>
        <w:jc w:val="both"/>
        <w:rPr>
          <w:sz w:val="28"/>
          <w:szCs w:val="28"/>
        </w:rPr>
      </w:pPr>
      <w:r w:rsidRPr="000A33D6">
        <w:rPr>
          <w:sz w:val="28"/>
          <w:szCs w:val="28"/>
        </w:rPr>
        <w:lastRenderedPageBreak/>
        <w:t xml:space="preserve">Программа включает в себя содержание обучения, планирование учебного материала, требования к уровню подготовки учащихся. </w:t>
      </w:r>
    </w:p>
    <w:p w:rsidR="00C90BA6" w:rsidRPr="000A33D6" w:rsidRDefault="00C90BA6" w:rsidP="00C90BA6">
      <w:pPr>
        <w:pStyle w:val="Default"/>
        <w:ind w:firstLine="1134"/>
        <w:jc w:val="both"/>
        <w:rPr>
          <w:sz w:val="28"/>
          <w:szCs w:val="28"/>
        </w:rPr>
      </w:pPr>
      <w:r w:rsidRPr="000A33D6">
        <w:rPr>
          <w:b/>
          <w:bCs/>
          <w:sz w:val="28"/>
          <w:szCs w:val="28"/>
        </w:rPr>
        <w:t xml:space="preserve">Цели программы: </w:t>
      </w:r>
    </w:p>
    <w:p w:rsidR="00C90BA6" w:rsidRPr="000A33D6" w:rsidRDefault="00C90BA6" w:rsidP="00C90BA6">
      <w:pPr>
        <w:pStyle w:val="Default"/>
        <w:numPr>
          <w:ilvl w:val="0"/>
          <w:numId w:val="1"/>
        </w:numPr>
        <w:spacing w:after="44"/>
        <w:ind w:left="0" w:firstLine="1134"/>
        <w:jc w:val="both"/>
        <w:rPr>
          <w:sz w:val="28"/>
          <w:szCs w:val="28"/>
        </w:rPr>
      </w:pPr>
      <w:r w:rsidRPr="000A33D6">
        <w:rPr>
          <w:sz w:val="28"/>
          <w:szCs w:val="28"/>
        </w:rPr>
        <w:t xml:space="preserve">формирование у </w:t>
      </w:r>
      <w:proofErr w:type="gramStart"/>
      <w:r w:rsidRPr="000A33D6">
        <w:rPr>
          <w:sz w:val="28"/>
          <w:szCs w:val="28"/>
        </w:rPr>
        <w:t>обучающихся</w:t>
      </w:r>
      <w:proofErr w:type="gramEnd"/>
      <w:r w:rsidRPr="000A33D6">
        <w:rPr>
          <w:sz w:val="28"/>
          <w:szCs w:val="28"/>
        </w:rPr>
        <w:t xml:space="preserve">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w:t>
      </w:r>
    </w:p>
    <w:p w:rsidR="00C90BA6" w:rsidRPr="000A33D6" w:rsidRDefault="00C90BA6" w:rsidP="00C90BA6">
      <w:pPr>
        <w:pStyle w:val="Default"/>
        <w:numPr>
          <w:ilvl w:val="0"/>
          <w:numId w:val="1"/>
        </w:numPr>
        <w:spacing w:after="44"/>
        <w:ind w:left="0" w:firstLine="1134"/>
        <w:jc w:val="both"/>
        <w:rPr>
          <w:sz w:val="28"/>
          <w:szCs w:val="28"/>
        </w:rPr>
      </w:pPr>
      <w:r w:rsidRPr="000A33D6">
        <w:rPr>
          <w:sz w:val="28"/>
          <w:szCs w:val="28"/>
        </w:rPr>
        <w:t xml:space="preserve">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 </w:t>
      </w:r>
    </w:p>
    <w:p w:rsidR="00C90BA6" w:rsidRPr="000A33D6" w:rsidRDefault="00C90BA6" w:rsidP="00C90BA6">
      <w:pPr>
        <w:pStyle w:val="Default"/>
        <w:numPr>
          <w:ilvl w:val="0"/>
          <w:numId w:val="1"/>
        </w:numPr>
        <w:spacing w:after="44"/>
        <w:ind w:left="0" w:firstLine="1134"/>
        <w:jc w:val="both"/>
        <w:rPr>
          <w:sz w:val="28"/>
          <w:szCs w:val="28"/>
        </w:rPr>
      </w:pPr>
      <w:r w:rsidRPr="000A33D6">
        <w:rPr>
          <w:sz w:val="28"/>
          <w:szCs w:val="28"/>
        </w:rPr>
        <w:t xml:space="preserve"> обеспечение </w:t>
      </w:r>
      <w:proofErr w:type="gramStart"/>
      <w:r w:rsidRPr="000A33D6">
        <w:rPr>
          <w:sz w:val="28"/>
          <w:szCs w:val="28"/>
        </w:rPr>
        <w:t>обучающимся</w:t>
      </w:r>
      <w:proofErr w:type="gramEnd"/>
      <w:r w:rsidRPr="000A33D6">
        <w:rPr>
          <w:sz w:val="28"/>
          <w:szCs w:val="28"/>
        </w:rPr>
        <w:t xml:space="preserve"> равных возможностей для их последующего профессионального образования и профессиональной деятельности, в том числе с </w:t>
      </w:r>
      <w:proofErr w:type="spellStart"/>
      <w:r w:rsidRPr="000A33D6">
        <w:rPr>
          <w:sz w:val="28"/>
          <w:szCs w:val="28"/>
        </w:rPr>
        <w:t>учѐтом</w:t>
      </w:r>
      <w:proofErr w:type="spellEnd"/>
      <w:r w:rsidRPr="000A33D6">
        <w:rPr>
          <w:sz w:val="28"/>
          <w:szCs w:val="28"/>
        </w:rPr>
        <w:t xml:space="preserve"> реальных потребностей рынка труда. </w:t>
      </w:r>
    </w:p>
    <w:p w:rsidR="00C90BA6" w:rsidRPr="000A33D6" w:rsidRDefault="00C90BA6" w:rsidP="00C90BA6">
      <w:pPr>
        <w:pStyle w:val="Default"/>
        <w:numPr>
          <w:ilvl w:val="0"/>
          <w:numId w:val="1"/>
        </w:numPr>
        <w:spacing w:after="44"/>
        <w:ind w:left="0" w:firstLine="1134"/>
        <w:jc w:val="both"/>
        <w:rPr>
          <w:sz w:val="28"/>
          <w:szCs w:val="28"/>
        </w:rPr>
      </w:pPr>
      <w:r w:rsidRPr="000A33D6">
        <w:rPr>
          <w:sz w:val="28"/>
          <w:szCs w:val="28"/>
        </w:rPr>
        <w:t xml:space="preserve"> формирование представлений о математике как универсальном языке науки, средстве моделирования явлений процессов, об идеях и методах математики; </w:t>
      </w:r>
    </w:p>
    <w:p w:rsidR="00C90BA6" w:rsidRPr="000A33D6" w:rsidRDefault="00C90BA6" w:rsidP="00C90BA6">
      <w:pPr>
        <w:pStyle w:val="Default"/>
        <w:numPr>
          <w:ilvl w:val="0"/>
          <w:numId w:val="1"/>
        </w:numPr>
        <w:spacing w:after="44"/>
        <w:ind w:left="0" w:firstLine="1134"/>
        <w:jc w:val="both"/>
        <w:rPr>
          <w:sz w:val="28"/>
          <w:szCs w:val="28"/>
        </w:rPr>
      </w:pPr>
      <w:r w:rsidRPr="000A33D6">
        <w:rPr>
          <w:sz w:val="28"/>
          <w:szCs w:val="28"/>
        </w:rPr>
        <w:t xml:space="preserve">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rsidR="00C90BA6" w:rsidRPr="000A33D6" w:rsidRDefault="00C90BA6" w:rsidP="00C90BA6">
      <w:pPr>
        <w:pStyle w:val="Default"/>
        <w:numPr>
          <w:ilvl w:val="0"/>
          <w:numId w:val="1"/>
        </w:numPr>
        <w:spacing w:after="44"/>
        <w:ind w:left="0" w:firstLine="1134"/>
        <w:jc w:val="both"/>
        <w:rPr>
          <w:sz w:val="28"/>
          <w:szCs w:val="28"/>
        </w:rPr>
      </w:pPr>
      <w:r w:rsidRPr="000A33D6">
        <w:rPr>
          <w:sz w:val="28"/>
          <w:szCs w:val="28"/>
        </w:rPr>
        <w:t xml:space="preserve">овладение математическими знаниями и умениями, необходимыми в повседневной жизни, для изучения школьных естественнонаучных дисциплин; </w:t>
      </w:r>
    </w:p>
    <w:p w:rsidR="00C90BA6" w:rsidRPr="000A33D6" w:rsidRDefault="00C90BA6" w:rsidP="00C90BA6">
      <w:pPr>
        <w:pStyle w:val="Default"/>
        <w:numPr>
          <w:ilvl w:val="0"/>
          <w:numId w:val="1"/>
        </w:numPr>
        <w:spacing w:after="44"/>
        <w:ind w:left="0" w:firstLine="1134"/>
        <w:jc w:val="both"/>
        <w:rPr>
          <w:sz w:val="28"/>
          <w:szCs w:val="28"/>
        </w:rPr>
      </w:pPr>
      <w:r w:rsidRPr="000A33D6">
        <w:rPr>
          <w:sz w:val="28"/>
          <w:szCs w:val="28"/>
        </w:rPr>
        <w:t xml:space="preserve">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C90BA6" w:rsidRPr="000A33D6" w:rsidRDefault="00C90BA6" w:rsidP="00C90BA6">
      <w:pPr>
        <w:pStyle w:val="Default"/>
        <w:ind w:firstLine="1134"/>
        <w:jc w:val="both"/>
        <w:rPr>
          <w:sz w:val="28"/>
          <w:szCs w:val="28"/>
        </w:rPr>
      </w:pPr>
      <w:r w:rsidRPr="000A33D6">
        <w:rPr>
          <w:b/>
          <w:bCs/>
          <w:sz w:val="28"/>
          <w:szCs w:val="28"/>
        </w:rPr>
        <w:t xml:space="preserve">Основные задачи </w:t>
      </w:r>
    </w:p>
    <w:p w:rsidR="00C90BA6" w:rsidRPr="000A33D6" w:rsidRDefault="00C90BA6" w:rsidP="00C90BA6">
      <w:pPr>
        <w:pStyle w:val="Default"/>
        <w:numPr>
          <w:ilvl w:val="0"/>
          <w:numId w:val="1"/>
        </w:numPr>
        <w:spacing w:after="33"/>
        <w:ind w:left="1134"/>
        <w:jc w:val="both"/>
        <w:rPr>
          <w:sz w:val="28"/>
          <w:szCs w:val="28"/>
        </w:rPr>
      </w:pPr>
      <w:r w:rsidRPr="000A33D6">
        <w:rPr>
          <w:sz w:val="28"/>
          <w:szCs w:val="28"/>
        </w:rPr>
        <w:t xml:space="preserve">обеспечить уровневую дифференциацию в ходе обучения; </w:t>
      </w:r>
    </w:p>
    <w:p w:rsidR="00C90BA6" w:rsidRPr="000A33D6" w:rsidRDefault="00C90BA6" w:rsidP="00C90BA6">
      <w:pPr>
        <w:pStyle w:val="Default"/>
        <w:numPr>
          <w:ilvl w:val="0"/>
          <w:numId w:val="1"/>
        </w:numPr>
        <w:spacing w:after="33"/>
        <w:ind w:left="1134"/>
        <w:jc w:val="both"/>
        <w:rPr>
          <w:sz w:val="28"/>
          <w:szCs w:val="28"/>
        </w:rPr>
      </w:pPr>
      <w:r w:rsidRPr="000A33D6">
        <w:rPr>
          <w:sz w:val="28"/>
          <w:szCs w:val="28"/>
        </w:rPr>
        <w:t xml:space="preserve">обеспечить базу математических знаний, достаточную для будущей профессиональной деятельности или последующего обучения в высшей школе; </w:t>
      </w:r>
    </w:p>
    <w:p w:rsidR="00C90BA6" w:rsidRPr="000A33D6" w:rsidRDefault="00C90BA6" w:rsidP="00C90BA6">
      <w:pPr>
        <w:pStyle w:val="Default"/>
        <w:numPr>
          <w:ilvl w:val="0"/>
          <w:numId w:val="1"/>
        </w:numPr>
        <w:spacing w:after="33"/>
        <w:ind w:left="1134"/>
        <w:jc w:val="both"/>
        <w:rPr>
          <w:sz w:val="28"/>
          <w:szCs w:val="28"/>
        </w:rPr>
      </w:pPr>
      <w:r w:rsidRPr="000A33D6">
        <w:rPr>
          <w:sz w:val="28"/>
          <w:szCs w:val="28"/>
        </w:rPr>
        <w:t xml:space="preserve">развивать математические и творческие способности учащихся; </w:t>
      </w:r>
    </w:p>
    <w:p w:rsidR="00C90BA6" w:rsidRPr="000A33D6" w:rsidRDefault="00C90BA6" w:rsidP="00C90BA6">
      <w:pPr>
        <w:pStyle w:val="Default"/>
        <w:numPr>
          <w:ilvl w:val="0"/>
          <w:numId w:val="1"/>
        </w:numPr>
        <w:ind w:left="1134"/>
        <w:jc w:val="both"/>
        <w:rPr>
          <w:sz w:val="28"/>
          <w:szCs w:val="28"/>
        </w:rPr>
      </w:pPr>
      <w:r w:rsidRPr="000A33D6">
        <w:rPr>
          <w:sz w:val="28"/>
          <w:szCs w:val="28"/>
        </w:rPr>
        <w:t xml:space="preserve">подготовить </w:t>
      </w:r>
      <w:proofErr w:type="gramStart"/>
      <w:r w:rsidRPr="000A33D6">
        <w:rPr>
          <w:sz w:val="28"/>
          <w:szCs w:val="28"/>
        </w:rPr>
        <w:t>обучающихся</w:t>
      </w:r>
      <w:proofErr w:type="gramEnd"/>
      <w:r w:rsidRPr="000A33D6">
        <w:rPr>
          <w:sz w:val="28"/>
          <w:szCs w:val="28"/>
        </w:rPr>
        <w:t xml:space="preserve"> к осознанному и ответственному выбору жизненного и профессионального пути; </w:t>
      </w:r>
    </w:p>
    <w:p w:rsidR="00C90BA6" w:rsidRPr="000A33D6" w:rsidRDefault="00C90BA6" w:rsidP="00C90BA6">
      <w:pPr>
        <w:pStyle w:val="Default"/>
        <w:ind w:left="774"/>
        <w:jc w:val="both"/>
        <w:rPr>
          <w:sz w:val="28"/>
          <w:szCs w:val="28"/>
        </w:rPr>
      </w:pPr>
    </w:p>
    <w:p w:rsidR="00C90BA6" w:rsidRPr="000A33D6" w:rsidRDefault="00C90BA6" w:rsidP="00C90BA6">
      <w:pPr>
        <w:shd w:val="clear" w:color="auto" w:fill="FFFFFF"/>
        <w:spacing w:after="0" w:line="240" w:lineRule="auto"/>
        <w:rPr>
          <w:rFonts w:ascii="Times New Roman" w:eastAsia="Times New Roman" w:hAnsi="Times New Roman" w:cs="Times New Roman"/>
          <w:color w:val="000000"/>
          <w:sz w:val="28"/>
          <w:szCs w:val="28"/>
          <w:lang w:eastAsia="ru-RU"/>
        </w:rPr>
      </w:pPr>
      <w:r w:rsidRPr="000A33D6">
        <w:rPr>
          <w:rFonts w:ascii="Times New Roman" w:eastAsia="Times New Roman" w:hAnsi="Times New Roman" w:cs="Times New Roman"/>
          <w:color w:val="000000"/>
          <w:sz w:val="28"/>
          <w:szCs w:val="28"/>
          <w:lang w:eastAsia="ru-RU"/>
        </w:rPr>
        <w:t>Срок реализации программы 2 года.</w:t>
      </w:r>
    </w:p>
    <w:p w:rsidR="00C90BA6" w:rsidRPr="000A33D6" w:rsidRDefault="00C90BA6" w:rsidP="00C90BA6">
      <w:pPr>
        <w:ind w:firstLine="708"/>
        <w:jc w:val="both"/>
        <w:rPr>
          <w:rFonts w:ascii="Times New Roman" w:eastAsia="Times New Roman" w:hAnsi="Times New Roman" w:cs="Times New Roman"/>
          <w:sz w:val="28"/>
          <w:szCs w:val="28"/>
        </w:rPr>
      </w:pPr>
    </w:p>
    <w:p w:rsidR="00C90BA6" w:rsidRPr="000A33D6" w:rsidRDefault="00C90BA6" w:rsidP="00C90BA6">
      <w:pPr>
        <w:ind w:firstLine="708"/>
        <w:jc w:val="both"/>
        <w:rPr>
          <w:rFonts w:ascii="Times New Roman" w:eastAsia="Times New Roman" w:hAnsi="Times New Roman" w:cs="Times New Roman"/>
          <w:sz w:val="28"/>
          <w:szCs w:val="28"/>
        </w:rPr>
      </w:pPr>
    </w:p>
    <w:p w:rsidR="00C90BA6" w:rsidRPr="000A33D6" w:rsidRDefault="00C90BA6" w:rsidP="00C90BA6">
      <w:pPr>
        <w:ind w:firstLine="708"/>
        <w:jc w:val="both"/>
        <w:rPr>
          <w:rFonts w:ascii="Times New Roman" w:eastAsia="Times New Roman" w:hAnsi="Times New Roman" w:cs="Times New Roman"/>
          <w:sz w:val="28"/>
          <w:szCs w:val="28"/>
        </w:rPr>
      </w:pPr>
    </w:p>
    <w:p w:rsidR="00C90BA6" w:rsidRPr="000A33D6" w:rsidRDefault="00C90BA6" w:rsidP="00C90BA6">
      <w:pPr>
        <w:ind w:firstLine="708"/>
        <w:jc w:val="both"/>
        <w:rPr>
          <w:rFonts w:ascii="Times New Roman" w:eastAsia="Times New Roman" w:hAnsi="Times New Roman" w:cs="Times New Roman"/>
          <w:sz w:val="28"/>
          <w:szCs w:val="28"/>
        </w:rPr>
      </w:pPr>
    </w:p>
    <w:p w:rsidR="00C90BA6" w:rsidRPr="000A33D6" w:rsidRDefault="00C90BA6" w:rsidP="00C90BA6">
      <w:pPr>
        <w:ind w:firstLine="708"/>
        <w:jc w:val="both"/>
        <w:rPr>
          <w:rFonts w:ascii="Times New Roman" w:eastAsia="Times New Roman" w:hAnsi="Times New Roman" w:cs="Times New Roman"/>
          <w:sz w:val="28"/>
          <w:szCs w:val="28"/>
        </w:rPr>
      </w:pPr>
    </w:p>
    <w:p w:rsidR="00C90BA6" w:rsidRPr="000A33D6" w:rsidRDefault="00C90BA6" w:rsidP="00C90BA6">
      <w:pPr>
        <w:ind w:firstLine="708"/>
        <w:jc w:val="both"/>
        <w:rPr>
          <w:rFonts w:ascii="Times New Roman" w:eastAsia="Times New Roman" w:hAnsi="Times New Roman" w:cs="Times New Roman"/>
          <w:sz w:val="28"/>
          <w:szCs w:val="28"/>
        </w:rPr>
      </w:pPr>
    </w:p>
    <w:p w:rsidR="00C90BA6" w:rsidRPr="000A33D6" w:rsidRDefault="00C90BA6" w:rsidP="00C90B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33D6">
        <w:rPr>
          <w:rFonts w:ascii="Times New Roman" w:eastAsia="Times New Roman" w:hAnsi="Times New Roman" w:cs="Times New Roman"/>
          <w:sz w:val="28"/>
          <w:szCs w:val="28"/>
          <w:lang w:eastAsia="ru-RU"/>
        </w:rPr>
        <w:lastRenderedPageBreak/>
        <w:t>Аннотация к рабочей программе по алгебре и началам анализа</w:t>
      </w:r>
    </w:p>
    <w:p w:rsidR="00C90BA6" w:rsidRPr="000A33D6" w:rsidRDefault="00C90BA6" w:rsidP="00C90B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33D6">
        <w:rPr>
          <w:rFonts w:ascii="Times New Roman" w:eastAsia="Times New Roman" w:hAnsi="Times New Roman" w:cs="Times New Roman"/>
          <w:sz w:val="28"/>
          <w:szCs w:val="28"/>
          <w:lang w:eastAsia="ru-RU"/>
        </w:rPr>
        <w:t xml:space="preserve">для 10 класса (базовый уровень). </w:t>
      </w:r>
    </w:p>
    <w:p w:rsidR="00C90BA6" w:rsidRPr="000A33D6" w:rsidRDefault="00C90BA6" w:rsidP="00C90BA6">
      <w:pPr>
        <w:spacing w:after="0" w:line="240" w:lineRule="auto"/>
        <w:ind w:firstLine="709"/>
        <w:contextualSpacing/>
        <w:jc w:val="both"/>
        <w:rPr>
          <w:rFonts w:ascii="Times New Roman" w:eastAsia="Times New Roman" w:hAnsi="Times New Roman" w:cs="Times New Roman"/>
          <w:sz w:val="28"/>
          <w:szCs w:val="28"/>
          <w:lang w:eastAsia="ru-RU"/>
        </w:rPr>
      </w:pPr>
    </w:p>
    <w:p w:rsidR="00C90BA6" w:rsidRPr="000A33D6" w:rsidRDefault="00C90BA6" w:rsidP="00C90BA6">
      <w:pPr>
        <w:spacing w:after="0" w:line="240" w:lineRule="auto"/>
        <w:ind w:firstLine="708"/>
        <w:contextualSpacing/>
        <w:jc w:val="both"/>
        <w:rPr>
          <w:rFonts w:ascii="Times New Roman" w:eastAsia="Times New Roman" w:hAnsi="Times New Roman" w:cs="Times New Roman"/>
          <w:sz w:val="28"/>
          <w:szCs w:val="28"/>
          <w:lang w:eastAsia="ru-RU"/>
        </w:rPr>
      </w:pPr>
      <w:r w:rsidRPr="000A33D6">
        <w:rPr>
          <w:rFonts w:ascii="Times New Roman" w:eastAsia="Times New Roman" w:hAnsi="Times New Roman" w:cs="Times New Roman"/>
          <w:sz w:val="28"/>
          <w:szCs w:val="28"/>
          <w:lang w:eastAsia="ru-RU"/>
        </w:rPr>
        <w:t xml:space="preserve">Рабочая программа разработана в соответствии со </w:t>
      </w:r>
      <w:bookmarkStart w:id="0" w:name="_Hlk146445342"/>
      <w:r w:rsidRPr="000A33D6">
        <w:rPr>
          <w:rFonts w:ascii="Times New Roman" w:eastAsia="Times New Roman" w:hAnsi="Times New Roman" w:cs="Times New Roman"/>
          <w:sz w:val="28"/>
          <w:szCs w:val="28"/>
          <w:lang w:eastAsia="ru-RU"/>
        </w:rPr>
        <w:t>следующими нормативно-правовыми документами:</w:t>
      </w:r>
    </w:p>
    <w:bookmarkEnd w:id="0"/>
    <w:p w:rsidR="00C90BA6" w:rsidRPr="000A33D6" w:rsidRDefault="00C90BA6" w:rsidP="00C90BA6">
      <w:pPr>
        <w:pStyle w:val="a4"/>
        <w:numPr>
          <w:ilvl w:val="0"/>
          <w:numId w:val="4"/>
        </w:numPr>
        <w:spacing w:after="0" w:line="240" w:lineRule="auto"/>
        <w:rPr>
          <w:rFonts w:ascii="Times New Roman" w:eastAsia="Times New Roman" w:hAnsi="Times New Roman" w:cs="Times New Roman"/>
          <w:sz w:val="28"/>
          <w:szCs w:val="28"/>
          <w:lang w:eastAsia="ru-RU"/>
        </w:rPr>
      </w:pPr>
      <w:r w:rsidRPr="000A33D6">
        <w:rPr>
          <w:rFonts w:ascii="Times New Roman" w:eastAsia="Times New Roman" w:hAnsi="Times New Roman" w:cs="Times New Roman"/>
          <w:sz w:val="28"/>
          <w:szCs w:val="28"/>
          <w:lang w:eastAsia="ru-RU"/>
        </w:rPr>
        <w:t xml:space="preserve">- </w:t>
      </w:r>
      <w:bookmarkStart w:id="1" w:name="_Hlk146445234"/>
      <w:r w:rsidRPr="000A33D6">
        <w:rPr>
          <w:rFonts w:ascii="Times New Roman" w:eastAsia="Times New Roman" w:hAnsi="Times New Roman" w:cs="Times New Roman"/>
          <w:sz w:val="28"/>
          <w:szCs w:val="28"/>
          <w:lang w:eastAsia="ru-RU"/>
        </w:rPr>
        <w:t>обновленный Федеральный государственный образовательный стандарт среднего общего образования (ФГОС СОО), утвержденный приказом Министерства просвещения Российской Федерации от 12 августа 2022 г. № 732;</w:t>
      </w:r>
    </w:p>
    <w:p w:rsidR="00C90BA6" w:rsidRPr="000A33D6" w:rsidRDefault="00C90BA6" w:rsidP="00C90BA6">
      <w:pPr>
        <w:pStyle w:val="a4"/>
        <w:numPr>
          <w:ilvl w:val="0"/>
          <w:numId w:val="4"/>
        </w:numPr>
        <w:spacing w:after="0" w:line="240" w:lineRule="auto"/>
        <w:rPr>
          <w:rFonts w:ascii="Times New Roman" w:eastAsia="Times New Roman" w:hAnsi="Times New Roman" w:cs="Times New Roman"/>
          <w:sz w:val="28"/>
          <w:szCs w:val="28"/>
          <w:lang w:eastAsia="ru-RU"/>
        </w:rPr>
      </w:pPr>
      <w:r w:rsidRPr="000A33D6">
        <w:rPr>
          <w:rFonts w:ascii="Times New Roman" w:eastAsia="Times New Roman" w:hAnsi="Times New Roman" w:cs="Times New Roman"/>
          <w:sz w:val="28"/>
          <w:szCs w:val="28"/>
          <w:lang w:eastAsia="ru-RU"/>
        </w:rPr>
        <w:t>- федеральная основная образовательная программа среднего общего образования (ФООП СОО), утвержденной приказом Министерства просвещения Российской Федерации от 23 ноября 2022 г. №1014;</w:t>
      </w:r>
    </w:p>
    <w:p w:rsidR="00C90BA6" w:rsidRPr="000A33D6" w:rsidRDefault="00C90BA6" w:rsidP="00C90BA6">
      <w:pPr>
        <w:pStyle w:val="a4"/>
        <w:numPr>
          <w:ilvl w:val="0"/>
          <w:numId w:val="4"/>
        </w:numPr>
        <w:spacing w:after="0" w:line="240" w:lineRule="auto"/>
        <w:rPr>
          <w:rFonts w:ascii="Times New Roman" w:eastAsia="Times New Roman" w:hAnsi="Times New Roman" w:cs="Times New Roman"/>
          <w:sz w:val="28"/>
          <w:szCs w:val="28"/>
          <w:lang w:eastAsia="ru-RU"/>
        </w:rPr>
      </w:pPr>
      <w:r w:rsidRPr="000A33D6">
        <w:rPr>
          <w:rFonts w:ascii="Times New Roman" w:eastAsia="Times New Roman" w:hAnsi="Times New Roman" w:cs="Times New Roman"/>
          <w:sz w:val="28"/>
          <w:szCs w:val="28"/>
          <w:lang w:eastAsia="ru-RU"/>
        </w:rPr>
        <w:t xml:space="preserve">- конструктор рабочих программ </w:t>
      </w:r>
      <w:proofErr w:type="gramStart"/>
      <w:r w:rsidRPr="000A33D6">
        <w:rPr>
          <w:rFonts w:ascii="Times New Roman" w:eastAsia="Times New Roman" w:hAnsi="Times New Roman" w:cs="Times New Roman"/>
          <w:sz w:val="28"/>
          <w:szCs w:val="28"/>
          <w:lang w:eastAsia="ru-RU"/>
        </w:rPr>
        <w:t>по</w:t>
      </w:r>
      <w:proofErr w:type="gramEnd"/>
      <w:r w:rsidRPr="000A33D6">
        <w:rPr>
          <w:rFonts w:ascii="Times New Roman" w:eastAsia="Times New Roman" w:hAnsi="Times New Roman" w:cs="Times New Roman"/>
          <w:sz w:val="28"/>
          <w:szCs w:val="28"/>
          <w:lang w:eastAsia="ru-RU"/>
        </w:rPr>
        <w:t xml:space="preserve"> </w:t>
      </w:r>
      <w:proofErr w:type="gramStart"/>
      <w:r w:rsidRPr="000A33D6">
        <w:rPr>
          <w:rFonts w:ascii="Times New Roman" w:eastAsia="Times New Roman" w:hAnsi="Times New Roman" w:cs="Times New Roman"/>
          <w:sz w:val="28"/>
          <w:szCs w:val="28"/>
          <w:lang w:eastAsia="ru-RU"/>
        </w:rPr>
        <w:t>новым</w:t>
      </w:r>
      <w:proofErr w:type="gramEnd"/>
      <w:r w:rsidRPr="000A33D6">
        <w:rPr>
          <w:rFonts w:ascii="Times New Roman" w:eastAsia="Times New Roman" w:hAnsi="Times New Roman" w:cs="Times New Roman"/>
          <w:sz w:val="28"/>
          <w:szCs w:val="28"/>
          <w:lang w:eastAsia="ru-RU"/>
        </w:rPr>
        <w:t xml:space="preserve"> ФГОС на 2023-2024 учебный год: Математика: алгебра и начала математического анализа;</w:t>
      </w:r>
    </w:p>
    <w:p w:rsidR="00C90BA6" w:rsidRPr="000A33D6" w:rsidRDefault="00C90BA6" w:rsidP="00C90BA6">
      <w:pPr>
        <w:pStyle w:val="a4"/>
        <w:numPr>
          <w:ilvl w:val="0"/>
          <w:numId w:val="4"/>
        </w:numPr>
        <w:spacing w:after="0" w:line="240" w:lineRule="auto"/>
        <w:rPr>
          <w:rFonts w:ascii="Times New Roman" w:eastAsia="Times New Roman" w:hAnsi="Times New Roman" w:cs="Times New Roman"/>
          <w:sz w:val="28"/>
          <w:szCs w:val="28"/>
          <w:lang w:eastAsia="ru-RU"/>
        </w:rPr>
      </w:pPr>
      <w:r w:rsidRPr="000A33D6">
        <w:rPr>
          <w:rFonts w:ascii="Times New Roman" w:eastAsia="Times New Roman" w:hAnsi="Times New Roman" w:cs="Times New Roman"/>
          <w:sz w:val="28"/>
          <w:szCs w:val="28"/>
          <w:lang w:eastAsia="ru-RU"/>
        </w:rPr>
        <w:t>- ООП СОО МКОУ «</w:t>
      </w:r>
      <w:proofErr w:type="spellStart"/>
      <w:r w:rsidRPr="000A33D6">
        <w:rPr>
          <w:rFonts w:ascii="Times New Roman" w:eastAsia="Times New Roman" w:hAnsi="Times New Roman" w:cs="Times New Roman"/>
          <w:sz w:val="28"/>
          <w:szCs w:val="28"/>
          <w:lang w:eastAsia="ru-RU"/>
        </w:rPr>
        <w:t>Новоеловская</w:t>
      </w:r>
      <w:proofErr w:type="spellEnd"/>
      <w:r w:rsidRPr="000A33D6">
        <w:rPr>
          <w:rFonts w:ascii="Times New Roman" w:eastAsia="Times New Roman" w:hAnsi="Times New Roman" w:cs="Times New Roman"/>
          <w:sz w:val="28"/>
          <w:szCs w:val="28"/>
          <w:lang w:eastAsia="ru-RU"/>
        </w:rPr>
        <w:t xml:space="preserve">  СОШ» на основе ФООП на 2023-2024 учебный год;</w:t>
      </w:r>
    </w:p>
    <w:p w:rsidR="00C90BA6" w:rsidRPr="000A33D6" w:rsidRDefault="00C90BA6" w:rsidP="00C90BA6">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0A33D6">
        <w:rPr>
          <w:rFonts w:ascii="Times New Roman" w:eastAsia="Times New Roman" w:hAnsi="Times New Roman" w:cs="Times New Roman"/>
          <w:sz w:val="28"/>
          <w:szCs w:val="28"/>
          <w:lang w:eastAsia="ru-RU"/>
        </w:rPr>
        <w:t xml:space="preserve">- </w:t>
      </w:r>
      <w:bookmarkStart w:id="2" w:name="_Hlk146448244"/>
      <w:r w:rsidRPr="000A33D6">
        <w:rPr>
          <w:rFonts w:ascii="Times New Roman" w:eastAsia="Times New Roman" w:hAnsi="Times New Roman" w:cs="Times New Roman"/>
          <w:sz w:val="28"/>
          <w:szCs w:val="28"/>
          <w:lang w:eastAsia="ru-RU"/>
        </w:rPr>
        <w:t>УМК: Алгебра и начала математического анализа. 10-11 классы.: учеб</w:t>
      </w:r>
      <w:proofErr w:type="gramStart"/>
      <w:r w:rsidRPr="000A33D6">
        <w:rPr>
          <w:rFonts w:ascii="Times New Roman" w:eastAsia="Times New Roman" w:hAnsi="Times New Roman" w:cs="Times New Roman"/>
          <w:sz w:val="28"/>
          <w:szCs w:val="28"/>
          <w:lang w:eastAsia="ru-RU"/>
        </w:rPr>
        <w:t>.</w:t>
      </w:r>
      <w:proofErr w:type="gramEnd"/>
      <w:r w:rsidRPr="000A33D6">
        <w:rPr>
          <w:rFonts w:ascii="Times New Roman" w:eastAsia="Times New Roman" w:hAnsi="Times New Roman" w:cs="Times New Roman"/>
          <w:sz w:val="28"/>
          <w:szCs w:val="28"/>
          <w:lang w:eastAsia="ru-RU"/>
        </w:rPr>
        <w:t xml:space="preserve"> </w:t>
      </w:r>
      <w:proofErr w:type="gramStart"/>
      <w:r w:rsidRPr="000A33D6">
        <w:rPr>
          <w:rFonts w:ascii="Times New Roman" w:eastAsia="Times New Roman" w:hAnsi="Times New Roman" w:cs="Times New Roman"/>
          <w:sz w:val="28"/>
          <w:szCs w:val="28"/>
          <w:lang w:eastAsia="ru-RU"/>
        </w:rPr>
        <w:t>д</w:t>
      </w:r>
      <w:proofErr w:type="gramEnd"/>
      <w:r w:rsidRPr="000A33D6">
        <w:rPr>
          <w:rFonts w:ascii="Times New Roman" w:eastAsia="Times New Roman" w:hAnsi="Times New Roman" w:cs="Times New Roman"/>
          <w:sz w:val="28"/>
          <w:szCs w:val="28"/>
          <w:lang w:eastAsia="ru-RU"/>
        </w:rPr>
        <w:t xml:space="preserve">ля общеобразовательных организаций: базовый и углубленный уровень / Ю.М. Колягин, М.В. Колягин, М.В. Ткачёва и др. – М.: Просвещение, 2019. </w:t>
      </w:r>
    </w:p>
    <w:bookmarkEnd w:id="2"/>
    <w:p w:rsidR="00C90BA6" w:rsidRPr="000A33D6" w:rsidRDefault="00C90BA6" w:rsidP="00C90BA6">
      <w:pPr>
        <w:shd w:val="clear" w:color="auto" w:fill="FFFFFF"/>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bookmarkEnd w:id="1"/>
    <w:p w:rsidR="00C90BA6" w:rsidRPr="000A33D6" w:rsidRDefault="00C90BA6" w:rsidP="00C90BA6">
      <w:pPr>
        <w:spacing w:after="0" w:line="240" w:lineRule="auto"/>
        <w:ind w:firstLine="708"/>
        <w:jc w:val="both"/>
        <w:rPr>
          <w:rFonts w:ascii="Times New Roman" w:eastAsia="Times New Roman" w:hAnsi="Times New Roman" w:cs="Times New Roman"/>
          <w:sz w:val="28"/>
          <w:szCs w:val="28"/>
          <w:lang w:eastAsia="ru-RU"/>
        </w:rPr>
      </w:pPr>
      <w:r w:rsidRPr="000A33D6">
        <w:rPr>
          <w:rFonts w:ascii="Times New Roman" w:eastAsia="Times New Roman" w:hAnsi="Times New Roman" w:cs="Times New Roman"/>
          <w:sz w:val="28"/>
          <w:szCs w:val="28"/>
          <w:lang w:eastAsia="ru-RU"/>
        </w:rPr>
        <w:t>Цель изучения алгебры и математического анализа – систематическое изучение функций, как важнейшего математического объекта средствами алгебры и математического анализа, раскрытие политехнического и прикладного значения общих методов математики, связанных с исследованиями функций, подготовка необходимого аппарата для изучения геометрии и физики.</w:t>
      </w:r>
    </w:p>
    <w:p w:rsidR="00C90BA6" w:rsidRPr="000A33D6" w:rsidRDefault="00C90BA6" w:rsidP="00C90BA6">
      <w:pPr>
        <w:widowControl w:val="0"/>
        <w:spacing w:after="0" w:line="240" w:lineRule="auto"/>
        <w:ind w:firstLine="708"/>
        <w:jc w:val="both"/>
        <w:rPr>
          <w:rFonts w:ascii="Times New Roman" w:eastAsia="Times New Roman" w:hAnsi="Times New Roman" w:cs="Times New Roman"/>
          <w:sz w:val="28"/>
          <w:szCs w:val="28"/>
          <w:lang w:eastAsia="ru-RU"/>
        </w:rPr>
      </w:pPr>
      <w:r w:rsidRPr="000A33D6">
        <w:rPr>
          <w:rFonts w:ascii="Times New Roman" w:eastAsia="Times New Roman" w:hAnsi="Times New Roman" w:cs="Times New Roman"/>
          <w:sz w:val="28"/>
          <w:szCs w:val="28"/>
          <w:lang w:eastAsia="ru-RU"/>
        </w:rPr>
        <w:t xml:space="preserve">Изучение математики в старшей школе на базовом уровне направлено на достижение следующих целей: </w:t>
      </w:r>
    </w:p>
    <w:p w:rsidR="00C90BA6" w:rsidRPr="000A33D6" w:rsidRDefault="00C90BA6" w:rsidP="00C90BA6">
      <w:pPr>
        <w:widowControl w:val="0"/>
        <w:numPr>
          <w:ilvl w:val="0"/>
          <w:numId w:val="2"/>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0A33D6">
        <w:rPr>
          <w:rFonts w:ascii="Times New Roman" w:eastAsia="Times New Roman" w:hAnsi="Times New Roman" w:cs="Times New Roman"/>
          <w:i/>
          <w:sz w:val="28"/>
          <w:szCs w:val="28"/>
          <w:lang w:eastAsia="ru-RU"/>
        </w:rPr>
        <w:t>формирование представлений</w:t>
      </w:r>
      <w:r w:rsidRPr="000A33D6">
        <w:rPr>
          <w:rFonts w:ascii="Times New Roman" w:eastAsia="Times New Roman" w:hAnsi="Times New Roman" w:cs="Times New Roman"/>
          <w:sz w:val="28"/>
          <w:szCs w:val="28"/>
          <w:lang w:eastAsia="ru-RU"/>
        </w:rPr>
        <w:t xml:space="preserve"> о математике как универсальном языке науки, средстве моделирования явлений и процессов, об идеях и методах математики; </w:t>
      </w:r>
    </w:p>
    <w:p w:rsidR="00C90BA6" w:rsidRPr="000A33D6" w:rsidRDefault="00C90BA6" w:rsidP="00C90BA6">
      <w:pPr>
        <w:widowControl w:val="0"/>
        <w:numPr>
          <w:ilvl w:val="0"/>
          <w:numId w:val="2"/>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0A33D6">
        <w:rPr>
          <w:rFonts w:ascii="Times New Roman" w:eastAsia="Times New Roman" w:hAnsi="Times New Roman" w:cs="Times New Roman"/>
          <w:i/>
          <w:sz w:val="28"/>
          <w:szCs w:val="28"/>
          <w:lang w:eastAsia="ru-RU"/>
        </w:rPr>
        <w:t>развитие</w:t>
      </w:r>
      <w:r w:rsidRPr="000A33D6">
        <w:rPr>
          <w:rFonts w:ascii="Times New Roman" w:eastAsia="Times New Roman" w:hAnsi="Times New Roman" w:cs="Times New Roman"/>
          <w:b/>
          <w:sz w:val="28"/>
          <w:szCs w:val="28"/>
          <w:lang w:eastAsia="ru-RU"/>
        </w:rPr>
        <w:t xml:space="preserve"> </w:t>
      </w:r>
      <w:r w:rsidRPr="000A33D6">
        <w:rPr>
          <w:rFonts w:ascii="Times New Roman" w:eastAsia="Times New Roman" w:hAnsi="Times New Roman" w:cs="Times New Roman"/>
          <w:sz w:val="28"/>
          <w:szCs w:val="28"/>
          <w:lang w:eastAsia="ru-RU"/>
        </w:rPr>
        <w:t>логического мышления, пространственного воображения, алгоритмической культуры, критичности мышления на уровне, необходимом для обучения в высшей школе по соответствующей специальности, в будущей профессиональной деятельности;</w:t>
      </w:r>
    </w:p>
    <w:p w:rsidR="00C90BA6" w:rsidRPr="000A33D6" w:rsidRDefault="00C90BA6" w:rsidP="00C90BA6">
      <w:pPr>
        <w:widowControl w:val="0"/>
        <w:numPr>
          <w:ilvl w:val="0"/>
          <w:numId w:val="2"/>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0A33D6">
        <w:rPr>
          <w:rFonts w:ascii="Times New Roman" w:eastAsia="Times New Roman" w:hAnsi="Times New Roman" w:cs="Times New Roman"/>
          <w:i/>
          <w:sz w:val="28"/>
          <w:szCs w:val="28"/>
          <w:lang w:eastAsia="ru-RU"/>
        </w:rPr>
        <w:t>овладение математическими знаниями и умениями</w:t>
      </w:r>
      <w:r w:rsidRPr="000A33D6">
        <w:rPr>
          <w:rFonts w:ascii="Times New Roman" w:eastAsia="Times New Roman" w:hAnsi="Times New Roman" w:cs="Times New Roman"/>
          <w:sz w:val="28"/>
          <w:szCs w:val="28"/>
          <w:lang w:eastAsia="ru-RU"/>
        </w:rPr>
        <w:t>,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C90BA6" w:rsidRPr="000A33D6" w:rsidRDefault="00C90BA6" w:rsidP="00C90BA6">
      <w:pPr>
        <w:widowControl w:val="0"/>
        <w:numPr>
          <w:ilvl w:val="0"/>
          <w:numId w:val="2"/>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0A33D6">
        <w:rPr>
          <w:rFonts w:ascii="Times New Roman" w:eastAsia="Times New Roman" w:hAnsi="Times New Roman" w:cs="Times New Roman"/>
          <w:i/>
          <w:sz w:val="28"/>
          <w:szCs w:val="28"/>
          <w:lang w:eastAsia="ru-RU"/>
        </w:rPr>
        <w:t xml:space="preserve">воспитание </w:t>
      </w:r>
      <w:r w:rsidRPr="000A33D6">
        <w:rPr>
          <w:rFonts w:ascii="Times New Roman" w:eastAsia="Times New Roman" w:hAnsi="Times New Roman" w:cs="Times New Roman"/>
          <w:sz w:val="28"/>
          <w:szCs w:val="28"/>
          <w:lang w:eastAsia="ru-RU"/>
        </w:rPr>
        <w:t xml:space="preserve">средствами математики культуры личности: </w:t>
      </w:r>
      <w:r w:rsidRPr="000A33D6">
        <w:rPr>
          <w:rFonts w:ascii="Times New Roman" w:eastAsia="Times New Roman" w:hAnsi="Times New Roman" w:cs="Times New Roman"/>
          <w:color w:val="000000"/>
          <w:sz w:val="28"/>
          <w:szCs w:val="28"/>
          <w:lang w:eastAsia="ru-RU"/>
        </w:rPr>
        <w:t>отношения к математике как части общечеловеческой культуры:</w:t>
      </w:r>
      <w:r w:rsidRPr="000A33D6">
        <w:rPr>
          <w:rFonts w:ascii="Times New Roman" w:eastAsia="Times New Roman" w:hAnsi="Times New Roman" w:cs="Times New Roman"/>
          <w:sz w:val="28"/>
          <w:szCs w:val="28"/>
          <w:lang w:eastAsia="ru-RU"/>
        </w:rPr>
        <w:t xml:space="preserve"> знакомство с историей развития математики, эволюцией математических идей, понимания значимости математики для общественного прогресса.</w:t>
      </w:r>
    </w:p>
    <w:p w:rsidR="00C90BA6" w:rsidRPr="000A33D6" w:rsidRDefault="00C90BA6" w:rsidP="00C90BA6">
      <w:pPr>
        <w:tabs>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p>
    <w:p w:rsidR="00C90BA6" w:rsidRPr="000A33D6" w:rsidRDefault="00C90BA6" w:rsidP="00C90BA6">
      <w:pPr>
        <w:tabs>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0A33D6">
        <w:rPr>
          <w:rFonts w:ascii="Times New Roman" w:eastAsia="Times New Roman" w:hAnsi="Times New Roman" w:cs="Times New Roman"/>
          <w:sz w:val="28"/>
          <w:szCs w:val="28"/>
          <w:lang w:eastAsia="ru-RU"/>
        </w:rPr>
        <w:t xml:space="preserve"> Задачи изучения алгебры и начал анализа в 10 классе:</w:t>
      </w:r>
    </w:p>
    <w:p w:rsidR="00C90BA6" w:rsidRPr="000A33D6" w:rsidRDefault="00C90BA6" w:rsidP="00C90BA6">
      <w:pPr>
        <w:pStyle w:val="a4"/>
        <w:numPr>
          <w:ilvl w:val="0"/>
          <w:numId w:val="3"/>
        </w:numPr>
        <w:tabs>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0A33D6">
        <w:rPr>
          <w:rFonts w:ascii="Times New Roman" w:eastAsia="Times New Roman" w:hAnsi="Times New Roman" w:cs="Times New Roman"/>
          <w:sz w:val="28"/>
          <w:szCs w:val="28"/>
          <w:lang w:eastAsia="ru-RU"/>
        </w:rPr>
        <w:t>формировать представление о математике как части общечеловеческой культуры, о значимости математики в развитии цивилизации и современного общества;</w:t>
      </w:r>
    </w:p>
    <w:p w:rsidR="00C90BA6" w:rsidRPr="000A33D6" w:rsidRDefault="00C90BA6" w:rsidP="00C90BA6">
      <w:pPr>
        <w:pStyle w:val="a4"/>
        <w:numPr>
          <w:ilvl w:val="0"/>
          <w:numId w:val="3"/>
        </w:numPr>
        <w:tabs>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0A33D6">
        <w:rPr>
          <w:rFonts w:ascii="Times New Roman" w:eastAsia="Times New Roman" w:hAnsi="Times New Roman" w:cs="Times New Roman"/>
          <w:sz w:val="28"/>
          <w:szCs w:val="28"/>
          <w:lang w:eastAsia="ru-RU"/>
        </w:rPr>
        <w:lastRenderedPageBreak/>
        <w:t>формировать навыки построения и исследования математических моделей для описания и решения прикладных задач, задач из смежных дисциплин;</w:t>
      </w:r>
    </w:p>
    <w:p w:rsidR="00C90BA6" w:rsidRPr="000A33D6" w:rsidRDefault="00C90BA6" w:rsidP="00C90BA6">
      <w:pPr>
        <w:pStyle w:val="a4"/>
        <w:numPr>
          <w:ilvl w:val="0"/>
          <w:numId w:val="3"/>
        </w:numPr>
        <w:tabs>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0A33D6">
        <w:rPr>
          <w:rFonts w:ascii="Times New Roman" w:eastAsia="Times New Roman" w:hAnsi="Times New Roman" w:cs="Times New Roman"/>
          <w:sz w:val="28"/>
          <w:szCs w:val="28"/>
          <w:lang w:eastAsia="ru-RU"/>
        </w:rPr>
        <w:t xml:space="preserve"> формировать навыки самостоятельной работы с источниками информации, обобщения и систематизации полученной информации, интегрирования ее в личный опыт.</w:t>
      </w:r>
    </w:p>
    <w:p w:rsidR="00C90BA6" w:rsidRPr="000A33D6" w:rsidRDefault="00C90BA6" w:rsidP="00C90BA6">
      <w:pPr>
        <w:spacing w:after="0" w:line="240" w:lineRule="auto"/>
        <w:rPr>
          <w:rFonts w:ascii="Times New Roman" w:hAnsi="Times New Roman" w:cs="Times New Roman"/>
          <w:color w:val="000000"/>
          <w:sz w:val="28"/>
          <w:szCs w:val="28"/>
        </w:rPr>
      </w:pPr>
      <w:r w:rsidRPr="000A33D6">
        <w:rPr>
          <w:rFonts w:ascii="Times New Roman" w:eastAsia="Times New Roman" w:hAnsi="Times New Roman" w:cs="Times New Roman"/>
          <w:sz w:val="28"/>
          <w:szCs w:val="28"/>
          <w:lang w:eastAsia="ru-RU"/>
        </w:rPr>
        <w:t xml:space="preserve"> </w:t>
      </w:r>
      <w:r w:rsidRPr="000A33D6">
        <w:rPr>
          <w:rFonts w:ascii="Times New Roman" w:hAnsi="Times New Roman" w:cs="Times New Roman"/>
          <w:color w:val="000000"/>
          <w:sz w:val="28"/>
          <w:szCs w:val="28"/>
        </w:rPr>
        <w:t xml:space="preserve"> Рабочая учебная программа включает в себя следующие разделы:</w:t>
      </w:r>
    </w:p>
    <w:p w:rsidR="00C90BA6" w:rsidRPr="000A33D6" w:rsidRDefault="00C90BA6" w:rsidP="00C90BA6">
      <w:pPr>
        <w:shd w:val="clear" w:color="auto" w:fill="FFFFFF"/>
        <w:spacing w:after="0" w:line="240" w:lineRule="auto"/>
        <w:rPr>
          <w:rFonts w:ascii="Times New Roman" w:hAnsi="Times New Roman" w:cs="Times New Roman"/>
          <w:color w:val="000000"/>
          <w:sz w:val="28"/>
          <w:szCs w:val="28"/>
        </w:rPr>
      </w:pPr>
      <w:r w:rsidRPr="000A33D6">
        <w:rPr>
          <w:rFonts w:ascii="Times New Roman" w:hAnsi="Times New Roman" w:cs="Times New Roman"/>
          <w:color w:val="000000"/>
          <w:sz w:val="28"/>
          <w:szCs w:val="28"/>
        </w:rPr>
        <w:t>пояснительную записку; содержания обучения; планируемые результаты учебного курса; тематическое планирование; поурочное планирование; учебно-методическое обеспечение образовательного процесса.</w:t>
      </w:r>
    </w:p>
    <w:p w:rsidR="00C90BA6" w:rsidRPr="000A33D6" w:rsidRDefault="00C90BA6" w:rsidP="00C90BA6">
      <w:pPr>
        <w:spacing w:after="0" w:line="240" w:lineRule="auto"/>
        <w:rPr>
          <w:rFonts w:ascii="Times New Roman" w:eastAsia="Times New Roman" w:hAnsi="Times New Roman" w:cs="Times New Roman"/>
          <w:bCs/>
          <w:color w:val="333333"/>
          <w:sz w:val="28"/>
          <w:szCs w:val="28"/>
          <w:lang w:eastAsia="ru-RU"/>
        </w:rPr>
      </w:pPr>
      <w:r w:rsidRPr="000A33D6">
        <w:rPr>
          <w:rFonts w:ascii="Times New Roman" w:eastAsia="Times New Roman" w:hAnsi="Times New Roman" w:cs="Times New Roman"/>
          <w:sz w:val="28"/>
          <w:szCs w:val="28"/>
          <w:lang w:eastAsia="ru-RU"/>
        </w:rPr>
        <w:t xml:space="preserve">Программа рассчитана: в 10 классе </w:t>
      </w:r>
      <w:r w:rsidRPr="000A33D6">
        <w:rPr>
          <w:rFonts w:ascii="Times New Roman" w:eastAsia="Times New Roman" w:hAnsi="Times New Roman" w:cs="Times New Roman"/>
          <w:bCs/>
          <w:sz w:val="28"/>
          <w:szCs w:val="28"/>
          <w:lang w:eastAsia="ru-RU"/>
        </w:rPr>
        <w:t>на 68часов (</w:t>
      </w:r>
      <w:r w:rsidRPr="000A33D6">
        <w:rPr>
          <w:rFonts w:ascii="Times New Roman" w:eastAsia="Times New Roman" w:hAnsi="Times New Roman" w:cs="Times New Roman"/>
          <w:bCs/>
          <w:color w:val="333333"/>
          <w:sz w:val="28"/>
          <w:szCs w:val="28"/>
          <w:lang w:eastAsia="ru-RU"/>
        </w:rPr>
        <w:t>2 часа в неделю).</w:t>
      </w:r>
    </w:p>
    <w:p w:rsidR="00C90BA6" w:rsidRPr="000A33D6" w:rsidRDefault="00C90BA6" w:rsidP="00C90BA6">
      <w:pPr>
        <w:spacing w:after="0" w:line="240" w:lineRule="auto"/>
        <w:rPr>
          <w:rFonts w:ascii="Times New Roman" w:eastAsia="Times New Roman" w:hAnsi="Times New Roman" w:cs="Times New Roman"/>
          <w:bCs/>
          <w:color w:val="333333"/>
          <w:sz w:val="28"/>
          <w:szCs w:val="28"/>
          <w:lang w:eastAsia="ru-RU"/>
        </w:rPr>
      </w:pPr>
    </w:p>
    <w:p w:rsidR="00C90BA6" w:rsidRPr="000A33D6" w:rsidRDefault="00C90BA6" w:rsidP="00C90BA6">
      <w:pPr>
        <w:ind w:firstLine="708"/>
        <w:jc w:val="both"/>
        <w:rPr>
          <w:rFonts w:ascii="Times New Roman" w:eastAsia="Times New Roman" w:hAnsi="Times New Roman" w:cs="Times New Roman"/>
          <w:sz w:val="28"/>
          <w:szCs w:val="28"/>
        </w:rPr>
      </w:pPr>
    </w:p>
    <w:p w:rsidR="001D38F6" w:rsidRDefault="001D38F6">
      <w:bookmarkStart w:id="3" w:name="_GoBack"/>
      <w:bookmarkEnd w:id="3"/>
    </w:p>
    <w:sectPr w:rsidR="001D38F6" w:rsidSect="00B02EBE">
      <w:pgSz w:w="11906" w:h="16838"/>
      <w:pgMar w:top="567" w:right="851"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232B"/>
    <w:multiLevelType w:val="hybridMultilevel"/>
    <w:tmpl w:val="CD54B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BE1520"/>
    <w:multiLevelType w:val="hybridMultilevel"/>
    <w:tmpl w:val="441E86A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76B83267"/>
    <w:multiLevelType w:val="hybridMultilevel"/>
    <w:tmpl w:val="F9D8601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7A346DE9"/>
    <w:multiLevelType w:val="hybridMultilevel"/>
    <w:tmpl w:val="991A0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80D"/>
    <w:rsid w:val="001D38F6"/>
    <w:rsid w:val="0049180D"/>
    <w:rsid w:val="00C90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B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0B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90BA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C90B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B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0B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90BA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C90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1760</Words>
  <Characters>10034</Characters>
  <Application>Microsoft Office Word</Application>
  <DocSecurity>0</DocSecurity>
  <Lines>83</Lines>
  <Paragraphs>23</Paragraphs>
  <ScaleCrop>false</ScaleCrop>
  <Company/>
  <LinksUpToDate>false</LinksUpToDate>
  <CharactersWithSpaces>11771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2023-09-28T06:46:00Z</dcterms:created>
  <dcterms:modified xsi:type="dcterms:W3CDTF">2023-09-28T06:46:00Z</dcterms:modified>
</cp:coreProperties>
</file>